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99" w:rsidRPr="005B0BB0" w:rsidRDefault="004A4298" w:rsidP="00500128">
      <w:pPr>
        <w:widowControl/>
        <w:wordWrap/>
        <w:autoSpaceDE/>
        <w:autoSpaceDN/>
        <w:snapToGrid w:val="0"/>
        <w:ind w:rightChars="34" w:right="68"/>
        <w:jc w:val="center"/>
        <w:rPr>
          <w:rFonts w:ascii="Helvetica" w:hAnsi="Helvetica"/>
          <w:b/>
          <w:color w:val="FF6600"/>
          <w:kern w:val="0"/>
          <w:sz w:val="32"/>
          <w:szCs w:val="24"/>
          <w:lang w:val="hu-HU" w:eastAsia="en-GB" w:bidi="en-GB"/>
        </w:rPr>
      </w:pPr>
      <w:r>
        <w:rPr>
          <w:rFonts w:ascii="Helvetica" w:hAnsi="Helvetica"/>
          <w:b/>
          <w:color w:val="FF6600"/>
          <w:kern w:val="0"/>
          <w:sz w:val="32"/>
          <w:szCs w:val="24"/>
          <w:lang w:val="hu-HU" w:eastAsia="en-GB" w:bidi="en-GB"/>
        </w:rPr>
        <w:t xml:space="preserve">Közhasznú alapítványok </w:t>
      </w:r>
      <w:r w:rsidR="007A1627">
        <w:rPr>
          <w:rFonts w:ascii="Helvetica" w:hAnsi="Helvetica"/>
          <w:b/>
          <w:color w:val="FF6600"/>
          <w:kern w:val="0"/>
          <w:sz w:val="32"/>
          <w:szCs w:val="24"/>
          <w:lang w:val="hu-HU" w:eastAsia="en-GB" w:bidi="en-GB"/>
        </w:rPr>
        <w:t>pályázhatnak</w:t>
      </w:r>
      <w:r>
        <w:rPr>
          <w:rFonts w:ascii="Helvetica" w:hAnsi="Helvetica"/>
          <w:b/>
          <w:color w:val="FF6600"/>
          <w:kern w:val="0"/>
          <w:sz w:val="32"/>
          <w:szCs w:val="24"/>
          <w:lang w:val="hu-HU" w:eastAsia="en-GB" w:bidi="en-GB"/>
        </w:rPr>
        <w:t xml:space="preserve"> Hankook</w:t>
      </w:r>
      <w:r w:rsidR="007A1627">
        <w:rPr>
          <w:rFonts w:ascii="Helvetica" w:hAnsi="Helvetica"/>
          <w:b/>
          <w:color w:val="FF6600"/>
          <w:kern w:val="0"/>
          <w:sz w:val="32"/>
          <w:szCs w:val="24"/>
          <w:lang w:val="hu-HU" w:eastAsia="en-GB" w:bidi="en-GB"/>
        </w:rPr>
        <w:t xml:space="preserve"> abroncsokra</w:t>
      </w:r>
    </w:p>
    <w:p w:rsidR="005B0BB0" w:rsidRDefault="005B0BB0" w:rsidP="00500128">
      <w:pPr>
        <w:widowControl/>
        <w:wordWrap/>
        <w:autoSpaceDE/>
        <w:autoSpaceDN/>
        <w:snapToGrid w:val="0"/>
        <w:ind w:rightChars="34" w:right="68"/>
        <w:jc w:val="center"/>
        <w:rPr>
          <w:rFonts w:ascii="Times New Roman"/>
          <w:color w:val="000000"/>
          <w:sz w:val="22"/>
          <w:szCs w:val="22"/>
          <w:lang w:val="hu-HU" w:eastAsia="ko-KR"/>
        </w:rPr>
      </w:pPr>
    </w:p>
    <w:p w:rsidR="00D46DF0" w:rsidRDefault="008F0679" w:rsidP="00D55960">
      <w:pPr>
        <w:suppressAutoHyphens/>
        <w:wordWrap/>
        <w:autoSpaceDE/>
        <w:autoSpaceDN/>
        <w:spacing w:line="276" w:lineRule="auto"/>
        <w:rPr>
          <w:rFonts w:ascii="Times New Roman"/>
          <w:b/>
          <w:color w:val="00000A"/>
          <w:kern w:val="0"/>
          <w:sz w:val="22"/>
          <w:lang w:val="hu-HU"/>
        </w:rPr>
      </w:pPr>
      <w:r>
        <w:rPr>
          <w:rFonts w:ascii="Times New Roman"/>
          <w:b/>
          <w:color w:val="00000A"/>
          <w:kern w:val="0"/>
          <w:sz w:val="22"/>
          <w:lang w:val="hu-HU"/>
        </w:rPr>
        <w:t xml:space="preserve">Immár hetedik alkalommal hirdeti meg </w:t>
      </w:r>
      <w:r w:rsidRPr="008F0679">
        <w:rPr>
          <w:rFonts w:ascii="Times New Roman"/>
          <w:b/>
          <w:color w:val="00000A"/>
          <w:kern w:val="0"/>
          <w:sz w:val="22"/>
          <w:lang w:val="hu-HU"/>
        </w:rPr>
        <w:t xml:space="preserve">Abroncsadományozási </w:t>
      </w:r>
      <w:r>
        <w:rPr>
          <w:rFonts w:ascii="Times New Roman"/>
          <w:b/>
          <w:color w:val="00000A"/>
          <w:kern w:val="0"/>
          <w:sz w:val="22"/>
          <w:lang w:val="hu-HU"/>
        </w:rPr>
        <w:t xml:space="preserve">Programját a </w:t>
      </w:r>
      <w:proofErr w:type="spellStart"/>
      <w:r w:rsidRPr="00724C3C">
        <w:rPr>
          <w:rFonts w:ascii="Times New Roman"/>
          <w:b/>
          <w:color w:val="00000A"/>
          <w:kern w:val="0"/>
          <w:sz w:val="22"/>
          <w:lang w:val="hu-HU"/>
        </w:rPr>
        <w:t>Hankook</w:t>
      </w:r>
      <w:proofErr w:type="spellEnd"/>
      <w:r w:rsidRPr="00724C3C">
        <w:rPr>
          <w:rFonts w:ascii="Times New Roman"/>
          <w:b/>
          <w:color w:val="00000A"/>
          <w:kern w:val="0"/>
          <w:sz w:val="22"/>
          <w:lang w:val="hu-HU"/>
        </w:rPr>
        <w:t xml:space="preserve"> </w:t>
      </w:r>
      <w:proofErr w:type="spellStart"/>
      <w:r w:rsidRPr="00724C3C">
        <w:rPr>
          <w:rFonts w:ascii="Times New Roman"/>
          <w:b/>
          <w:color w:val="00000A"/>
          <w:kern w:val="0"/>
          <w:sz w:val="22"/>
          <w:lang w:val="hu-HU"/>
        </w:rPr>
        <w:t>Tire</w:t>
      </w:r>
      <w:proofErr w:type="spellEnd"/>
      <w:r w:rsidRPr="00724C3C">
        <w:rPr>
          <w:rFonts w:ascii="Times New Roman"/>
          <w:b/>
          <w:color w:val="00000A"/>
          <w:kern w:val="0"/>
          <w:sz w:val="22"/>
          <w:lang w:val="hu-HU"/>
        </w:rPr>
        <w:t xml:space="preserve"> Magyarország Kft</w:t>
      </w:r>
      <w:r>
        <w:rPr>
          <w:rFonts w:ascii="Times New Roman"/>
          <w:b/>
          <w:color w:val="00000A"/>
          <w:kern w:val="0"/>
          <w:sz w:val="22"/>
          <w:lang w:val="hu-HU"/>
        </w:rPr>
        <w:t>.</w:t>
      </w:r>
      <w:r w:rsidR="00D46DF0">
        <w:rPr>
          <w:rFonts w:ascii="Times New Roman"/>
          <w:b/>
          <w:color w:val="00000A"/>
          <w:kern w:val="0"/>
          <w:sz w:val="22"/>
          <w:lang w:val="hu-HU"/>
        </w:rPr>
        <w:t xml:space="preserve"> </w:t>
      </w:r>
      <w:r w:rsidR="00F07C80">
        <w:rPr>
          <w:rFonts w:ascii="Times New Roman"/>
          <w:b/>
          <w:color w:val="00000A"/>
          <w:kern w:val="0"/>
          <w:sz w:val="22"/>
          <w:lang w:val="hu-HU"/>
        </w:rPr>
        <w:t>A 2012-ben</w:t>
      </w:r>
      <w:r w:rsidR="00BE3032">
        <w:rPr>
          <w:rFonts w:ascii="Times New Roman"/>
          <w:b/>
          <w:color w:val="00000A"/>
          <w:kern w:val="0"/>
          <w:sz w:val="22"/>
          <w:lang w:val="hu-HU"/>
        </w:rPr>
        <w:t xml:space="preserve"> </w:t>
      </w:r>
      <w:r w:rsidR="00F07C80">
        <w:rPr>
          <w:rFonts w:ascii="Times New Roman"/>
          <w:b/>
          <w:color w:val="00000A"/>
          <w:kern w:val="0"/>
          <w:sz w:val="22"/>
          <w:lang w:val="hu-HU"/>
        </w:rPr>
        <w:t xml:space="preserve">indított kezdeményezés keretében a vállalat </w:t>
      </w:r>
      <w:r w:rsidR="00601A16">
        <w:rPr>
          <w:rFonts w:ascii="Times New Roman"/>
          <w:b/>
          <w:color w:val="00000A"/>
          <w:kern w:val="0"/>
          <w:sz w:val="22"/>
          <w:lang w:val="hu-HU"/>
        </w:rPr>
        <w:t>már</w:t>
      </w:r>
      <w:r w:rsidR="00F07C80">
        <w:rPr>
          <w:rFonts w:ascii="Times New Roman"/>
          <w:b/>
          <w:color w:val="00000A"/>
          <w:kern w:val="0"/>
          <w:sz w:val="22"/>
          <w:lang w:val="hu-HU"/>
        </w:rPr>
        <w:t xml:space="preserve"> több, mint 273 millió </w:t>
      </w:r>
      <w:proofErr w:type="gramStart"/>
      <w:r w:rsidR="00F07C80">
        <w:rPr>
          <w:rFonts w:ascii="Times New Roman"/>
          <w:b/>
          <w:color w:val="00000A"/>
          <w:kern w:val="0"/>
          <w:sz w:val="22"/>
          <w:lang w:val="hu-HU"/>
        </w:rPr>
        <w:t>forint</w:t>
      </w:r>
      <w:r w:rsidR="00194F67">
        <w:rPr>
          <w:rFonts w:ascii="Times New Roman"/>
          <w:b/>
          <w:color w:val="00000A"/>
          <w:kern w:val="0"/>
          <w:sz w:val="22"/>
          <w:lang w:val="hu-HU"/>
        </w:rPr>
        <w:t xml:space="preserve"> </w:t>
      </w:r>
      <w:r w:rsidR="00F07C80">
        <w:rPr>
          <w:rFonts w:ascii="Times New Roman"/>
          <w:b/>
          <w:color w:val="00000A"/>
          <w:kern w:val="0"/>
          <w:sz w:val="22"/>
          <w:lang w:val="hu-HU"/>
        </w:rPr>
        <w:t>értékben</w:t>
      </w:r>
      <w:proofErr w:type="gramEnd"/>
      <w:r w:rsidR="00F07C80">
        <w:rPr>
          <w:rFonts w:ascii="Times New Roman"/>
          <w:b/>
          <w:color w:val="00000A"/>
          <w:kern w:val="0"/>
          <w:sz w:val="22"/>
          <w:lang w:val="hu-HU"/>
        </w:rPr>
        <w:t xml:space="preserve"> támogatta a társadalom </w:t>
      </w:r>
      <w:r w:rsidR="00D46DF0">
        <w:rPr>
          <w:rFonts w:ascii="Times New Roman"/>
          <w:b/>
          <w:color w:val="00000A"/>
          <w:kern w:val="0"/>
          <w:sz w:val="22"/>
          <w:lang w:val="hu-HU"/>
        </w:rPr>
        <w:t xml:space="preserve">számára </w:t>
      </w:r>
      <w:r w:rsidR="00D05F48">
        <w:rPr>
          <w:rFonts w:ascii="Times New Roman"/>
          <w:b/>
          <w:color w:val="00000A"/>
          <w:kern w:val="0"/>
          <w:sz w:val="22"/>
          <w:lang w:val="hu-HU"/>
        </w:rPr>
        <w:t>meghatározó</w:t>
      </w:r>
      <w:r w:rsidR="00D46DF0">
        <w:rPr>
          <w:rFonts w:ascii="Times New Roman"/>
          <w:b/>
          <w:color w:val="00000A"/>
          <w:kern w:val="0"/>
          <w:sz w:val="22"/>
          <w:lang w:val="hu-HU"/>
        </w:rPr>
        <w:t xml:space="preserve"> szerepet</w:t>
      </w:r>
      <w:r w:rsidR="00F07C80">
        <w:rPr>
          <w:rFonts w:ascii="Times New Roman"/>
          <w:b/>
          <w:color w:val="00000A"/>
          <w:kern w:val="0"/>
          <w:sz w:val="22"/>
          <w:lang w:val="hu-HU"/>
        </w:rPr>
        <w:t xml:space="preserve"> </w:t>
      </w:r>
      <w:r w:rsidR="00D46DF0">
        <w:rPr>
          <w:rFonts w:ascii="Times New Roman"/>
          <w:b/>
          <w:color w:val="00000A"/>
          <w:kern w:val="0"/>
          <w:sz w:val="22"/>
          <w:lang w:val="hu-HU"/>
        </w:rPr>
        <w:t>betöltő</w:t>
      </w:r>
      <w:r w:rsidR="00F07C80">
        <w:rPr>
          <w:rFonts w:ascii="Times New Roman"/>
          <w:b/>
          <w:color w:val="00000A"/>
          <w:kern w:val="0"/>
          <w:sz w:val="22"/>
          <w:lang w:val="hu-HU"/>
        </w:rPr>
        <w:t xml:space="preserve"> közhasznú szervezeteket.</w:t>
      </w:r>
      <w:r w:rsidR="00D46DF0">
        <w:rPr>
          <w:rFonts w:ascii="Times New Roman"/>
          <w:b/>
          <w:color w:val="00000A"/>
          <w:kern w:val="0"/>
          <w:sz w:val="22"/>
          <w:lang w:val="hu-HU"/>
        </w:rPr>
        <w:t xml:space="preserve"> Pályázni ezúttal is a </w:t>
      </w:r>
      <w:hyperlink r:id="rId8" w:history="1">
        <w:r w:rsidR="00D46DF0" w:rsidRPr="00857908">
          <w:rPr>
            <w:rStyle w:val="Hiperhivatkozs"/>
            <w:rFonts w:ascii="Times New Roman"/>
            <w:b/>
            <w:kern w:val="0"/>
            <w:sz w:val="22"/>
            <w:lang w:val="hu-HU"/>
          </w:rPr>
          <w:t>www.hankookadomany.hu</w:t>
        </w:r>
      </w:hyperlink>
      <w:r w:rsidR="00D46DF0">
        <w:rPr>
          <w:rFonts w:ascii="Times New Roman"/>
          <w:b/>
          <w:color w:val="00000A"/>
          <w:kern w:val="0"/>
          <w:sz w:val="22"/>
          <w:lang w:val="hu-HU"/>
        </w:rPr>
        <w:t xml:space="preserve"> </w:t>
      </w:r>
      <w:r w:rsidR="006F080B">
        <w:rPr>
          <w:rFonts w:ascii="Times New Roman"/>
          <w:b/>
          <w:color w:val="00000A"/>
          <w:kern w:val="0"/>
          <w:sz w:val="22"/>
          <w:lang w:val="hu-HU"/>
        </w:rPr>
        <w:t xml:space="preserve">oldalon lehet </w:t>
      </w:r>
      <w:r w:rsidR="00D46DF0" w:rsidRPr="00D46DF0">
        <w:rPr>
          <w:rFonts w:ascii="Times New Roman"/>
          <w:b/>
          <w:color w:val="00000A"/>
          <w:kern w:val="0"/>
          <w:sz w:val="22"/>
          <w:lang w:val="hu-HU"/>
        </w:rPr>
        <w:t>2018. április 2</w:t>
      </w:r>
      <w:r w:rsidR="00F43749">
        <w:rPr>
          <w:rFonts w:ascii="Times New Roman"/>
          <w:b/>
          <w:color w:val="00000A"/>
          <w:kern w:val="0"/>
          <w:sz w:val="22"/>
          <w:lang w:val="hu-HU"/>
        </w:rPr>
        <w:t>5</w:t>
      </w:r>
      <w:r w:rsidR="00FB0480">
        <w:rPr>
          <w:rFonts w:ascii="Times New Roman"/>
          <w:b/>
          <w:color w:val="00000A"/>
          <w:kern w:val="0"/>
          <w:sz w:val="22"/>
          <w:lang w:val="hu-HU"/>
        </w:rPr>
        <w:t xml:space="preserve">. </w:t>
      </w:r>
      <w:bookmarkStart w:id="0" w:name="_GoBack"/>
      <w:bookmarkEnd w:id="0"/>
      <w:r w:rsidR="00F43749">
        <w:rPr>
          <w:rFonts w:ascii="Times New Roman"/>
          <w:b/>
          <w:color w:val="00000A"/>
          <w:kern w:val="0"/>
          <w:sz w:val="22"/>
          <w:lang w:val="hu-HU"/>
        </w:rPr>
        <w:t>-</w:t>
      </w:r>
      <w:r w:rsidR="00601A16" w:rsidRPr="00D46DF0">
        <w:rPr>
          <w:rFonts w:ascii="Times New Roman"/>
          <w:b/>
          <w:color w:val="00000A"/>
          <w:kern w:val="0"/>
          <w:sz w:val="22"/>
          <w:lang w:val="hu-HU"/>
        </w:rPr>
        <w:t xml:space="preserve"> </w:t>
      </w:r>
      <w:r w:rsidR="00601A16">
        <w:rPr>
          <w:rFonts w:ascii="Times New Roman"/>
          <w:b/>
          <w:color w:val="00000A"/>
          <w:kern w:val="0"/>
          <w:sz w:val="22"/>
          <w:lang w:val="hu-HU"/>
        </w:rPr>
        <w:br/>
      </w:r>
      <w:r w:rsidR="00D46DF0" w:rsidRPr="00D46DF0">
        <w:rPr>
          <w:rFonts w:ascii="Times New Roman"/>
          <w:b/>
          <w:color w:val="00000A"/>
          <w:kern w:val="0"/>
          <w:sz w:val="22"/>
          <w:lang w:val="hu-HU"/>
        </w:rPr>
        <w:t>július 20.</w:t>
      </w:r>
      <w:r w:rsidR="00601A16">
        <w:rPr>
          <w:rFonts w:ascii="Times New Roman"/>
          <w:b/>
          <w:color w:val="00000A"/>
          <w:kern w:val="0"/>
          <w:sz w:val="22"/>
          <w:lang w:val="hu-HU"/>
        </w:rPr>
        <w:t xml:space="preserve"> </w:t>
      </w:r>
      <w:r w:rsidR="00D46DF0">
        <w:rPr>
          <w:rFonts w:ascii="Times New Roman"/>
          <w:b/>
          <w:color w:val="00000A"/>
          <w:kern w:val="0"/>
          <w:sz w:val="22"/>
          <w:lang w:val="hu-HU"/>
        </w:rPr>
        <w:t>között.</w:t>
      </w:r>
    </w:p>
    <w:p w:rsidR="00724C3C" w:rsidRPr="005B0BB0" w:rsidRDefault="00724C3C" w:rsidP="00D55960">
      <w:pPr>
        <w:suppressAutoHyphens/>
        <w:wordWrap/>
        <w:autoSpaceDE/>
        <w:autoSpaceDN/>
        <w:spacing w:line="276" w:lineRule="auto"/>
        <w:rPr>
          <w:rFonts w:ascii="Helvetica" w:eastAsia="Times New Roman" w:hAnsi="Helvetica"/>
          <w:color w:val="00000A"/>
          <w:kern w:val="0"/>
          <w:lang w:val="hu-HU"/>
        </w:rPr>
      </w:pPr>
    </w:p>
    <w:p w:rsidR="00587A69" w:rsidRDefault="005B0BB0" w:rsidP="0023184B">
      <w:pPr>
        <w:suppressAutoHyphens/>
        <w:wordWrap/>
        <w:autoSpaceDE/>
        <w:autoSpaceDN/>
        <w:spacing w:line="276" w:lineRule="auto"/>
        <w:rPr>
          <w:rFonts w:ascii="Times New Roman"/>
          <w:color w:val="00000A"/>
          <w:kern w:val="0"/>
          <w:sz w:val="22"/>
          <w:szCs w:val="22"/>
          <w:lang w:val="hu-HU"/>
        </w:rPr>
      </w:pPr>
      <w:r w:rsidRPr="003D2991">
        <w:rPr>
          <w:rFonts w:ascii="Times New Roman"/>
          <w:b/>
          <w:i/>
          <w:color w:val="00000A"/>
          <w:kern w:val="0"/>
          <w:sz w:val="22"/>
          <w:szCs w:val="22"/>
          <w:lang w:val="hu-HU"/>
        </w:rPr>
        <w:t xml:space="preserve">Rácalmás, </w:t>
      </w:r>
      <w:r w:rsidRPr="003D2991">
        <w:rPr>
          <w:rFonts w:ascii="Times New Roman"/>
          <w:b/>
          <w:i/>
          <w:color w:val="00000A"/>
          <w:sz w:val="22"/>
          <w:szCs w:val="22"/>
          <w:lang w:val="hu-HU"/>
        </w:rPr>
        <w:t xml:space="preserve">2018. </w:t>
      </w:r>
      <w:r w:rsidR="00682A52">
        <w:rPr>
          <w:rFonts w:ascii="Times New Roman"/>
          <w:b/>
          <w:i/>
          <w:color w:val="00000A"/>
          <w:kern w:val="0"/>
          <w:sz w:val="22"/>
          <w:szCs w:val="22"/>
          <w:lang w:val="hu-HU"/>
        </w:rPr>
        <w:t>április</w:t>
      </w:r>
      <w:r w:rsidRPr="007D5FE4">
        <w:rPr>
          <w:rFonts w:ascii="Times New Roman"/>
          <w:b/>
          <w:i/>
          <w:color w:val="00000A"/>
          <w:kern w:val="0"/>
          <w:sz w:val="22"/>
          <w:szCs w:val="22"/>
          <w:lang w:val="hu-HU"/>
        </w:rPr>
        <w:t xml:space="preserve"> </w:t>
      </w:r>
      <w:r w:rsidR="00E53979">
        <w:rPr>
          <w:rFonts w:ascii="Times New Roman"/>
          <w:b/>
          <w:i/>
          <w:color w:val="00000A"/>
          <w:kern w:val="0"/>
          <w:sz w:val="22"/>
          <w:szCs w:val="22"/>
          <w:lang w:val="hu-HU"/>
        </w:rPr>
        <w:t>2</w:t>
      </w:r>
      <w:r w:rsidR="00F43749">
        <w:rPr>
          <w:rFonts w:ascii="Times New Roman"/>
          <w:b/>
          <w:i/>
          <w:color w:val="00000A"/>
          <w:kern w:val="0"/>
          <w:sz w:val="22"/>
          <w:szCs w:val="22"/>
          <w:lang w:val="hu-HU"/>
        </w:rPr>
        <w:t>5</w:t>
      </w:r>
      <w:r w:rsidRPr="007D5FE4">
        <w:rPr>
          <w:rFonts w:ascii="Times New Roman"/>
          <w:b/>
          <w:i/>
          <w:color w:val="00000A"/>
          <w:kern w:val="0"/>
          <w:sz w:val="22"/>
          <w:szCs w:val="22"/>
          <w:lang w:val="hu-HU"/>
        </w:rPr>
        <w:t>.</w:t>
      </w:r>
      <w:r w:rsidRPr="003D2991">
        <w:rPr>
          <w:rFonts w:ascii="Times New Roman"/>
          <w:color w:val="00000A"/>
          <w:kern w:val="0"/>
          <w:sz w:val="22"/>
          <w:szCs w:val="22"/>
          <w:lang w:val="hu-HU"/>
        </w:rPr>
        <w:t xml:space="preserve"> – </w:t>
      </w:r>
      <w:r w:rsidR="00434299">
        <w:rPr>
          <w:rFonts w:ascii="Times New Roman"/>
          <w:color w:val="00000A"/>
          <w:kern w:val="0"/>
          <w:sz w:val="22"/>
          <w:szCs w:val="22"/>
          <w:lang w:val="hu-HU"/>
        </w:rPr>
        <w:t xml:space="preserve">Ismét meghirdeti egyedülálló Abroncsadományozási Programját a </w:t>
      </w:r>
      <w:proofErr w:type="spellStart"/>
      <w:r w:rsidR="00434299">
        <w:rPr>
          <w:rFonts w:ascii="Times New Roman"/>
          <w:color w:val="00000A"/>
          <w:kern w:val="0"/>
          <w:sz w:val="22"/>
          <w:szCs w:val="22"/>
          <w:lang w:val="hu-HU"/>
        </w:rPr>
        <w:t>Hankook</w:t>
      </w:r>
      <w:proofErr w:type="spellEnd"/>
      <w:r w:rsidR="00434299">
        <w:rPr>
          <w:rFonts w:ascii="Times New Roman"/>
          <w:color w:val="00000A"/>
          <w:kern w:val="0"/>
          <w:sz w:val="22"/>
          <w:szCs w:val="22"/>
          <w:lang w:val="hu-HU"/>
        </w:rPr>
        <w:t xml:space="preserve"> </w:t>
      </w:r>
      <w:proofErr w:type="spellStart"/>
      <w:r w:rsidR="00434299">
        <w:rPr>
          <w:rFonts w:ascii="Times New Roman"/>
          <w:color w:val="00000A"/>
          <w:kern w:val="0"/>
          <w:sz w:val="22"/>
          <w:szCs w:val="22"/>
          <w:lang w:val="hu-HU"/>
        </w:rPr>
        <w:t>Tire</w:t>
      </w:r>
      <w:proofErr w:type="spellEnd"/>
      <w:r w:rsidR="00434299">
        <w:rPr>
          <w:rFonts w:ascii="Times New Roman"/>
          <w:color w:val="00000A"/>
          <w:kern w:val="0"/>
          <w:sz w:val="22"/>
          <w:szCs w:val="22"/>
          <w:lang w:val="hu-HU"/>
        </w:rPr>
        <w:t xml:space="preserve"> Magyarország Kft. </w:t>
      </w:r>
      <w:r w:rsidR="00C431B3" w:rsidRPr="00C431B3">
        <w:rPr>
          <w:rFonts w:ascii="Times New Roman"/>
          <w:color w:val="00000A"/>
          <w:kern w:val="0"/>
          <w:sz w:val="22"/>
          <w:szCs w:val="22"/>
          <w:lang w:val="hu-HU"/>
        </w:rPr>
        <w:t xml:space="preserve">Ennek keretében a </w:t>
      </w:r>
      <w:r w:rsidR="00C431B3">
        <w:rPr>
          <w:rFonts w:ascii="Times New Roman"/>
          <w:color w:val="00000A"/>
          <w:kern w:val="0"/>
          <w:sz w:val="22"/>
          <w:szCs w:val="22"/>
          <w:lang w:val="hu-HU"/>
        </w:rPr>
        <w:t>vállalat</w:t>
      </w:r>
      <w:r w:rsidR="00C431B3" w:rsidRPr="00C431B3">
        <w:rPr>
          <w:rFonts w:ascii="Times New Roman"/>
          <w:color w:val="00000A"/>
          <w:kern w:val="0"/>
          <w:sz w:val="22"/>
          <w:szCs w:val="22"/>
          <w:lang w:val="hu-HU"/>
        </w:rPr>
        <w:t xml:space="preserve"> olyan közhasznú alapítványoknak</w:t>
      </w:r>
      <w:r w:rsidR="00C431B3">
        <w:rPr>
          <w:rFonts w:ascii="Times New Roman"/>
          <w:color w:val="00000A"/>
          <w:kern w:val="0"/>
          <w:sz w:val="22"/>
          <w:szCs w:val="22"/>
          <w:lang w:val="hu-HU"/>
        </w:rPr>
        <w:t xml:space="preserve">, </w:t>
      </w:r>
      <w:r w:rsidR="00C431B3" w:rsidRPr="00C431B3">
        <w:rPr>
          <w:rFonts w:ascii="Times New Roman"/>
          <w:color w:val="00000A"/>
          <w:kern w:val="0"/>
          <w:sz w:val="22"/>
          <w:szCs w:val="22"/>
          <w:lang w:val="hu-HU"/>
        </w:rPr>
        <w:t>kisebb egyesületek</w:t>
      </w:r>
      <w:r w:rsidR="00C431B3">
        <w:rPr>
          <w:rFonts w:ascii="Times New Roman"/>
          <w:color w:val="00000A"/>
          <w:kern w:val="0"/>
          <w:sz w:val="22"/>
          <w:szCs w:val="22"/>
          <w:lang w:val="hu-HU"/>
        </w:rPr>
        <w:t xml:space="preserve">nek és nonprofit szervezeteknek </w:t>
      </w:r>
      <w:r w:rsidR="00C431B3" w:rsidRPr="00C431B3">
        <w:rPr>
          <w:rFonts w:ascii="Times New Roman"/>
          <w:color w:val="00000A"/>
          <w:kern w:val="0"/>
          <w:sz w:val="22"/>
          <w:szCs w:val="22"/>
          <w:lang w:val="hu-HU"/>
        </w:rPr>
        <w:t xml:space="preserve">kíván </w:t>
      </w:r>
      <w:r w:rsidR="00C431B3">
        <w:rPr>
          <w:rFonts w:ascii="Times New Roman"/>
          <w:color w:val="00000A"/>
          <w:kern w:val="0"/>
          <w:sz w:val="22"/>
          <w:szCs w:val="22"/>
          <w:lang w:val="hu-HU"/>
        </w:rPr>
        <w:t>segítséget nyújtani</w:t>
      </w:r>
      <w:r w:rsidR="00C431B3" w:rsidRPr="00C431B3">
        <w:rPr>
          <w:rFonts w:ascii="Times New Roman"/>
          <w:color w:val="00000A"/>
          <w:kern w:val="0"/>
          <w:sz w:val="22"/>
          <w:szCs w:val="22"/>
          <w:lang w:val="hu-HU"/>
        </w:rPr>
        <w:t xml:space="preserve">, amelyek </w:t>
      </w:r>
      <w:r w:rsidR="00F43749">
        <w:rPr>
          <w:rFonts w:ascii="Times New Roman"/>
          <w:color w:val="00000A"/>
          <w:kern w:val="0"/>
          <w:sz w:val="22"/>
          <w:szCs w:val="22"/>
          <w:lang w:val="hu-HU"/>
        </w:rPr>
        <w:t>egyébként</w:t>
      </w:r>
      <w:r w:rsidR="00F43749" w:rsidRPr="0030091B">
        <w:rPr>
          <w:rFonts w:ascii="Times New Roman"/>
          <w:color w:val="00000A"/>
          <w:kern w:val="0"/>
          <w:sz w:val="22"/>
          <w:szCs w:val="22"/>
          <w:lang w:val="hu-HU"/>
        </w:rPr>
        <w:t xml:space="preserve"> </w:t>
      </w:r>
      <w:r w:rsidR="00C431B3" w:rsidRPr="00C431B3">
        <w:rPr>
          <w:rFonts w:ascii="Times New Roman"/>
          <w:color w:val="00000A"/>
          <w:kern w:val="0"/>
          <w:sz w:val="22"/>
          <w:szCs w:val="22"/>
          <w:lang w:val="hu-HU"/>
        </w:rPr>
        <w:t>ritkán és csak nagy erőfeszítések árán jutnak támogatáshoz</w:t>
      </w:r>
      <w:r w:rsidR="00C431B3">
        <w:rPr>
          <w:rFonts w:ascii="Times New Roman"/>
          <w:color w:val="00000A"/>
          <w:kern w:val="0"/>
          <w:sz w:val="22"/>
          <w:szCs w:val="22"/>
          <w:lang w:val="hu-HU"/>
        </w:rPr>
        <w:t>.</w:t>
      </w:r>
    </w:p>
    <w:p w:rsidR="0030091B" w:rsidRDefault="0030091B" w:rsidP="0023184B">
      <w:pPr>
        <w:suppressAutoHyphens/>
        <w:wordWrap/>
        <w:autoSpaceDE/>
        <w:autoSpaceDN/>
        <w:spacing w:line="276" w:lineRule="auto"/>
        <w:rPr>
          <w:rFonts w:ascii="Times New Roman"/>
          <w:color w:val="00000A"/>
          <w:kern w:val="0"/>
          <w:sz w:val="22"/>
          <w:szCs w:val="22"/>
          <w:lang w:val="hu-HU"/>
        </w:rPr>
      </w:pPr>
    </w:p>
    <w:p w:rsidR="00C431B3" w:rsidRDefault="00F43749" w:rsidP="0023184B">
      <w:pPr>
        <w:suppressAutoHyphens/>
        <w:wordWrap/>
        <w:autoSpaceDE/>
        <w:autoSpaceDN/>
        <w:spacing w:line="276" w:lineRule="auto"/>
        <w:rPr>
          <w:rFonts w:ascii="Times New Roman"/>
          <w:color w:val="00000A"/>
          <w:kern w:val="0"/>
          <w:sz w:val="22"/>
          <w:szCs w:val="22"/>
          <w:lang w:val="hu-HU"/>
        </w:rPr>
      </w:pPr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Jelentkezni április 25-től van lehetőség a </w:t>
      </w:r>
      <w:hyperlink r:id="rId9" w:history="1">
        <w:r w:rsidRPr="00857908">
          <w:rPr>
            <w:rStyle w:val="Hiperhivatkozs"/>
            <w:rFonts w:ascii="Times New Roman"/>
            <w:kern w:val="0"/>
            <w:sz w:val="22"/>
            <w:szCs w:val="22"/>
            <w:lang w:val="hu-HU"/>
          </w:rPr>
          <w:t>www.hankookadomany.hu</w:t>
        </w:r>
      </w:hyperlink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 </w:t>
      </w:r>
      <w:r w:rsidRPr="0030091B">
        <w:rPr>
          <w:rFonts w:ascii="Times New Roman"/>
          <w:color w:val="00000A"/>
          <w:kern w:val="0"/>
          <w:sz w:val="22"/>
          <w:szCs w:val="22"/>
          <w:lang w:val="hu-HU"/>
        </w:rPr>
        <w:t>weboldalon</w:t>
      </w:r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. A szervezetek ezúttal is </w:t>
      </w:r>
      <w:r w:rsidR="003E031B">
        <w:rPr>
          <w:rFonts w:ascii="Times New Roman"/>
          <w:color w:val="00000A"/>
          <w:kern w:val="0"/>
          <w:sz w:val="22"/>
          <w:szCs w:val="22"/>
          <w:lang w:val="hu-HU"/>
        </w:rPr>
        <w:t>12 darab,</w:t>
      </w:r>
      <w:r w:rsidR="0023614D">
        <w:rPr>
          <w:rFonts w:ascii="Times New Roman"/>
          <w:color w:val="00000A"/>
          <w:kern w:val="0"/>
          <w:sz w:val="22"/>
          <w:szCs w:val="22"/>
          <w:lang w:val="hu-HU"/>
        </w:rPr>
        <w:t xml:space="preserve"> azaz</w:t>
      </w:r>
      <w:r w:rsidR="003E031B">
        <w:rPr>
          <w:rFonts w:ascii="Times New Roman"/>
          <w:color w:val="00000A"/>
          <w:kern w:val="0"/>
          <w:sz w:val="22"/>
          <w:szCs w:val="22"/>
          <w:lang w:val="hu-HU"/>
        </w:rPr>
        <w:t xml:space="preserve"> 3 garnitúra Hankook abroncsra </w:t>
      </w:r>
      <w:r w:rsidR="0023614D">
        <w:rPr>
          <w:rFonts w:ascii="Times New Roman"/>
          <w:color w:val="00000A"/>
          <w:kern w:val="0"/>
          <w:sz w:val="22"/>
          <w:szCs w:val="22"/>
          <w:lang w:val="hu-HU"/>
        </w:rPr>
        <w:t>adhatják be igényüket</w:t>
      </w:r>
      <w:r w:rsidR="003E031B">
        <w:rPr>
          <w:rFonts w:ascii="Times New Roman"/>
          <w:color w:val="00000A"/>
          <w:kern w:val="0"/>
          <w:sz w:val="22"/>
          <w:szCs w:val="22"/>
          <w:lang w:val="hu-HU"/>
        </w:rPr>
        <w:t xml:space="preserve"> július 20-ig. A támogatás</w:t>
      </w:r>
      <w:r w:rsidR="00601A16">
        <w:rPr>
          <w:rFonts w:ascii="Times New Roman"/>
          <w:color w:val="00000A"/>
          <w:kern w:val="0"/>
          <w:sz w:val="22"/>
          <w:szCs w:val="22"/>
          <w:lang w:val="hu-HU"/>
        </w:rPr>
        <w:t xml:space="preserve">ra </w:t>
      </w:r>
      <w:r w:rsidR="00BA76A9">
        <w:rPr>
          <w:rFonts w:ascii="Times New Roman"/>
          <w:color w:val="00000A"/>
          <w:kern w:val="0"/>
          <w:sz w:val="22"/>
          <w:szCs w:val="22"/>
          <w:lang w:val="hu-HU"/>
        </w:rPr>
        <w:t xml:space="preserve">azok </w:t>
      </w:r>
      <w:r w:rsidR="009D3288">
        <w:rPr>
          <w:rFonts w:ascii="Times New Roman"/>
          <w:color w:val="00000A"/>
          <w:kern w:val="0"/>
          <w:sz w:val="22"/>
          <w:szCs w:val="22"/>
          <w:lang w:val="hu-HU"/>
        </w:rPr>
        <w:t>a legalább 5 éve működő közhasznú alapítványok, közalapítványok, illetve egyesületek pályázhatnak</w:t>
      </w:r>
      <w:r w:rsidR="0023614D">
        <w:rPr>
          <w:rFonts w:ascii="Times New Roman"/>
          <w:color w:val="00000A"/>
          <w:kern w:val="0"/>
          <w:sz w:val="22"/>
          <w:szCs w:val="22"/>
          <w:lang w:val="hu-HU"/>
        </w:rPr>
        <w:t>, akiknek környezet-, táj- vagy természetvédelem, fenntartható fejlődés, beteg gyermekek</w:t>
      </w:r>
      <w:r w:rsidR="00601A16">
        <w:rPr>
          <w:rFonts w:ascii="Times New Roman"/>
          <w:color w:val="00000A"/>
          <w:kern w:val="0"/>
          <w:sz w:val="22"/>
          <w:szCs w:val="22"/>
          <w:lang w:val="hu-HU"/>
        </w:rPr>
        <w:t>,</w:t>
      </w:r>
      <w:r w:rsidR="0023614D">
        <w:rPr>
          <w:rFonts w:ascii="Times New Roman"/>
          <w:color w:val="00000A"/>
          <w:kern w:val="0"/>
          <w:sz w:val="22"/>
          <w:szCs w:val="22"/>
          <w:lang w:val="hu-HU"/>
        </w:rPr>
        <w:t xml:space="preserve"> koraszülöttek szállítása vagy </w:t>
      </w:r>
      <w:r w:rsidR="00BF3F9F">
        <w:rPr>
          <w:rFonts w:ascii="Times New Roman"/>
          <w:color w:val="00000A"/>
          <w:kern w:val="0"/>
          <w:sz w:val="22"/>
          <w:szCs w:val="22"/>
          <w:lang w:val="hu-HU"/>
        </w:rPr>
        <w:t xml:space="preserve">rend- és katasztrófavédelem a fő tevékenységi köre. </w:t>
      </w:r>
    </w:p>
    <w:p w:rsidR="00682A52" w:rsidRDefault="00682A52" w:rsidP="0023184B">
      <w:pPr>
        <w:suppressAutoHyphens/>
        <w:wordWrap/>
        <w:autoSpaceDE/>
        <w:autoSpaceDN/>
        <w:spacing w:line="276" w:lineRule="auto"/>
        <w:rPr>
          <w:rFonts w:ascii="Times New Roman"/>
          <w:color w:val="00000A"/>
          <w:kern w:val="0"/>
          <w:sz w:val="22"/>
          <w:szCs w:val="22"/>
          <w:lang w:val="hu-HU"/>
        </w:rPr>
      </w:pPr>
    </w:p>
    <w:p w:rsidR="00682A52" w:rsidRDefault="00682A52" w:rsidP="0023184B">
      <w:pPr>
        <w:suppressAutoHyphens/>
        <w:wordWrap/>
        <w:autoSpaceDE/>
        <w:autoSpaceDN/>
        <w:spacing w:line="276" w:lineRule="auto"/>
        <w:rPr>
          <w:rFonts w:ascii="Times New Roman"/>
          <w:color w:val="00000A"/>
          <w:kern w:val="0"/>
          <w:sz w:val="22"/>
          <w:szCs w:val="22"/>
          <w:lang w:val="hu-HU"/>
        </w:rPr>
      </w:pPr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A </w:t>
      </w:r>
      <w:proofErr w:type="spellStart"/>
      <w:r>
        <w:rPr>
          <w:rFonts w:ascii="Times New Roman"/>
          <w:color w:val="00000A"/>
          <w:kern w:val="0"/>
          <w:sz w:val="22"/>
          <w:szCs w:val="22"/>
          <w:lang w:val="hu-HU"/>
        </w:rPr>
        <w:t>Hankook</w:t>
      </w:r>
      <w:proofErr w:type="spellEnd"/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 </w:t>
      </w:r>
      <w:proofErr w:type="spellStart"/>
      <w:r>
        <w:rPr>
          <w:rFonts w:ascii="Times New Roman"/>
          <w:color w:val="00000A"/>
          <w:kern w:val="0"/>
          <w:sz w:val="22"/>
          <w:szCs w:val="22"/>
          <w:lang w:val="hu-HU"/>
        </w:rPr>
        <w:t>Tire</w:t>
      </w:r>
      <w:proofErr w:type="spellEnd"/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 Abroncsadományozási Programja Magyarország </w:t>
      </w:r>
      <w:r w:rsidR="009D3288">
        <w:rPr>
          <w:rFonts w:ascii="Times New Roman"/>
          <w:color w:val="00000A"/>
          <w:kern w:val="0"/>
          <w:sz w:val="22"/>
          <w:szCs w:val="22"/>
          <w:lang w:val="hu-HU"/>
        </w:rPr>
        <w:t xml:space="preserve">legnagyobb </w:t>
      </w:r>
      <w:r>
        <w:rPr>
          <w:rFonts w:ascii="Times New Roman"/>
          <w:color w:val="00000A"/>
          <w:kern w:val="0"/>
          <w:sz w:val="22"/>
          <w:szCs w:val="22"/>
          <w:lang w:val="hu-HU"/>
        </w:rPr>
        <w:t>ilyen jellegű kezdeményezése. Az elmúlt hat évben</w:t>
      </w:r>
      <w:r w:rsidR="00814967">
        <w:rPr>
          <w:rFonts w:ascii="Times New Roman"/>
          <w:color w:val="00000A"/>
          <w:kern w:val="0"/>
          <w:sz w:val="22"/>
          <w:szCs w:val="22"/>
          <w:lang w:val="hu-HU"/>
        </w:rPr>
        <w:t xml:space="preserve"> a cég</w:t>
      </w:r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 több mint 13</w:t>
      </w:r>
      <w:r w:rsidR="00F43749">
        <w:rPr>
          <w:rFonts w:ascii="Times New Roman"/>
          <w:color w:val="00000A"/>
          <w:kern w:val="0"/>
          <w:sz w:val="22"/>
          <w:szCs w:val="22"/>
          <w:lang w:val="hu-HU"/>
        </w:rPr>
        <w:t xml:space="preserve"> </w:t>
      </w:r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000 abronccsal, </w:t>
      </w:r>
      <w:r w:rsidR="00F43749">
        <w:rPr>
          <w:rFonts w:ascii="Times New Roman"/>
          <w:color w:val="00000A"/>
          <w:kern w:val="0"/>
          <w:sz w:val="22"/>
          <w:szCs w:val="22"/>
          <w:lang w:val="hu-HU"/>
        </w:rPr>
        <w:t xml:space="preserve">273 </w:t>
      </w:r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millió </w:t>
      </w:r>
      <w:proofErr w:type="gramStart"/>
      <w:r>
        <w:rPr>
          <w:rFonts w:ascii="Times New Roman"/>
          <w:color w:val="00000A"/>
          <w:kern w:val="0"/>
          <w:sz w:val="22"/>
          <w:szCs w:val="22"/>
          <w:lang w:val="hu-HU"/>
        </w:rPr>
        <w:t>forint értékben</w:t>
      </w:r>
      <w:proofErr w:type="gramEnd"/>
      <w:r>
        <w:rPr>
          <w:rFonts w:ascii="Times New Roman"/>
          <w:color w:val="00000A"/>
          <w:kern w:val="0"/>
          <w:sz w:val="22"/>
          <w:szCs w:val="22"/>
          <w:lang w:val="hu-HU"/>
        </w:rPr>
        <w:t xml:space="preserve"> támogatta a civil szektor 1229 kisebb és nagyobb </w:t>
      </w:r>
      <w:r w:rsidR="0090089F">
        <w:rPr>
          <w:rFonts w:ascii="Times New Roman"/>
          <w:color w:val="00000A"/>
          <w:kern w:val="0"/>
          <w:sz w:val="22"/>
          <w:szCs w:val="22"/>
          <w:lang w:val="hu-HU"/>
        </w:rPr>
        <w:t>egyesületét</w:t>
      </w:r>
      <w:r>
        <w:rPr>
          <w:rFonts w:ascii="Times New Roman"/>
          <w:color w:val="00000A"/>
          <w:kern w:val="0"/>
          <w:sz w:val="22"/>
          <w:szCs w:val="22"/>
          <w:lang w:val="hu-HU"/>
        </w:rPr>
        <w:t>. A vállalat ezúttal</w:t>
      </w:r>
      <w:r w:rsidR="0090089F">
        <w:rPr>
          <w:rFonts w:ascii="Times New Roman"/>
          <w:color w:val="00000A"/>
          <w:kern w:val="0"/>
          <w:sz w:val="22"/>
          <w:szCs w:val="22"/>
          <w:lang w:val="hu-HU"/>
        </w:rPr>
        <w:t xml:space="preserve"> is bíztatja a szervezeteket a pályázásra.</w:t>
      </w:r>
    </w:p>
    <w:p w:rsidR="00682A52" w:rsidRDefault="00682A52" w:rsidP="0023184B">
      <w:pPr>
        <w:suppressAutoHyphens/>
        <w:wordWrap/>
        <w:autoSpaceDE/>
        <w:autoSpaceDN/>
        <w:spacing w:line="276" w:lineRule="auto"/>
        <w:rPr>
          <w:rFonts w:ascii="Times New Roman"/>
          <w:color w:val="00000A"/>
          <w:kern w:val="0"/>
          <w:sz w:val="22"/>
          <w:szCs w:val="22"/>
          <w:lang w:val="hu-HU"/>
        </w:rPr>
      </w:pPr>
    </w:p>
    <w:p w:rsidR="00BB3AC2" w:rsidRDefault="00BB3AC2" w:rsidP="00BB3AC2">
      <w:pPr>
        <w:suppressAutoHyphens/>
        <w:wordWrap/>
        <w:autoSpaceDE/>
        <w:spacing w:line="276" w:lineRule="auto"/>
        <w:rPr>
          <w:rFonts w:ascii="Times New Roman"/>
          <w:color w:val="00000A"/>
          <w:kern w:val="0"/>
          <w:sz w:val="22"/>
          <w:szCs w:val="22"/>
          <w:lang w:val="hu-HU"/>
        </w:rPr>
      </w:pPr>
      <w:r w:rsidRPr="00B8356E">
        <w:rPr>
          <w:rFonts w:ascii="Times New Roman"/>
          <w:color w:val="00000A"/>
          <w:kern w:val="0"/>
          <w:sz w:val="22"/>
          <w:szCs w:val="22"/>
          <w:lang w:val="hu-HU"/>
        </w:rPr>
        <w:t xml:space="preserve">Az abroncsgyártó Magyarország egyik legdinamikusabban fejlődő vállalata, így több mint egy évtizedes magyarországi jelenléte során mindig </w:t>
      </w:r>
      <w:r w:rsidR="004A4298" w:rsidRPr="00B8356E">
        <w:rPr>
          <w:rFonts w:ascii="Times New Roman"/>
          <w:color w:val="00000A"/>
          <w:kern w:val="0"/>
          <w:sz w:val="22"/>
          <w:szCs w:val="22"/>
          <w:lang w:val="hu-HU"/>
        </w:rPr>
        <w:t xml:space="preserve">nagy hangsúlyt fektetett </w:t>
      </w:r>
      <w:r w:rsidRPr="00B8356E">
        <w:rPr>
          <w:rFonts w:ascii="Times New Roman"/>
          <w:color w:val="00000A"/>
          <w:kern w:val="0"/>
          <w:sz w:val="22"/>
          <w:szCs w:val="22"/>
          <w:lang w:val="hu-HU"/>
        </w:rPr>
        <w:t xml:space="preserve">a társadalmi felelősségvállalásra. A Hankook kiemelt helyi kezdeményezésekkel, a felelős mobilitás jegyében zajló és az egészséges életmódra ösztönző aktivitásokkal, abroncsadományozással és oktatási intézmények támogatásával tesz a helyi és regionális közösségekért, illetve nonprofit szervezetekért. A programok részletes áttekintése a </w:t>
      </w:r>
      <w:hyperlink r:id="rId10" w:history="1">
        <w:r w:rsidRPr="00B8356E">
          <w:rPr>
            <w:rStyle w:val="Hiperhivatkozs"/>
            <w:rFonts w:ascii="Times New Roman"/>
            <w:kern w:val="0"/>
            <w:sz w:val="22"/>
            <w:szCs w:val="22"/>
            <w:lang w:val="hu-HU"/>
          </w:rPr>
          <w:t>www.hankook-csr.hu</w:t>
        </w:r>
      </w:hyperlink>
      <w:r w:rsidRPr="00B8356E">
        <w:rPr>
          <w:rFonts w:ascii="Times New Roman"/>
          <w:color w:val="00000A"/>
          <w:kern w:val="0"/>
          <w:sz w:val="22"/>
          <w:szCs w:val="22"/>
          <w:lang w:val="hu-HU"/>
        </w:rPr>
        <w:t xml:space="preserve"> oldalon található.</w:t>
      </w:r>
    </w:p>
    <w:p w:rsidR="009D3288" w:rsidRDefault="009D3288" w:rsidP="009D3288">
      <w:pPr>
        <w:wordWrap/>
        <w:rPr>
          <w:rFonts w:ascii="Times New Roman" w:eastAsia="Malgun Gothic"/>
          <w:b/>
          <w:kern w:val="0"/>
          <w:sz w:val="21"/>
          <w:szCs w:val="21"/>
          <w:lang w:val="hu-HU"/>
        </w:rPr>
      </w:pPr>
    </w:p>
    <w:p w:rsidR="00BB3AC2" w:rsidRDefault="00BB3AC2" w:rsidP="009D3288">
      <w:pPr>
        <w:wordWrap/>
        <w:rPr>
          <w:rFonts w:ascii="Times New Roman" w:eastAsia="Malgun Gothic"/>
          <w:b/>
          <w:kern w:val="0"/>
          <w:sz w:val="21"/>
          <w:szCs w:val="21"/>
          <w:lang w:val="hu-HU"/>
        </w:rPr>
      </w:pPr>
    </w:p>
    <w:p w:rsidR="00335052" w:rsidRPr="00500128" w:rsidRDefault="00335052" w:rsidP="00627C76">
      <w:pPr>
        <w:wordWrap/>
        <w:rPr>
          <w:rFonts w:ascii="Times New Roman" w:eastAsia="Malgun Gothic"/>
          <w:b/>
          <w:kern w:val="0"/>
          <w:sz w:val="21"/>
          <w:szCs w:val="21"/>
          <w:lang w:val="hu-HU"/>
        </w:rPr>
      </w:pPr>
      <w:r w:rsidRPr="00500128">
        <w:rPr>
          <w:rFonts w:ascii="Times New Roman" w:eastAsia="Malgun Gothic"/>
          <w:b/>
          <w:kern w:val="0"/>
          <w:sz w:val="21"/>
          <w:szCs w:val="21"/>
          <w:lang w:val="hu-HU"/>
        </w:rPr>
        <w:t xml:space="preserve">A </w:t>
      </w:r>
      <w:proofErr w:type="spellStart"/>
      <w:r w:rsidRPr="00500128">
        <w:rPr>
          <w:rFonts w:ascii="Times New Roman" w:eastAsia="Malgun Gothic"/>
          <w:b/>
          <w:kern w:val="0"/>
          <w:sz w:val="21"/>
          <w:szCs w:val="21"/>
          <w:lang w:val="hu-HU"/>
        </w:rPr>
        <w:t>Hankook</w:t>
      </w:r>
      <w:proofErr w:type="spellEnd"/>
      <w:r w:rsidRPr="00500128">
        <w:rPr>
          <w:rFonts w:ascii="Times New Roman" w:eastAsia="Malgun Gothic"/>
          <w:b/>
          <w:kern w:val="0"/>
          <w:sz w:val="21"/>
          <w:szCs w:val="21"/>
          <w:lang w:val="hu-HU"/>
        </w:rPr>
        <w:t xml:space="preserve"> </w:t>
      </w:r>
      <w:proofErr w:type="spellStart"/>
      <w:r w:rsidRPr="00500128">
        <w:rPr>
          <w:rFonts w:ascii="Times New Roman" w:eastAsia="Malgun Gothic"/>
          <w:b/>
          <w:kern w:val="0"/>
          <w:sz w:val="21"/>
          <w:szCs w:val="21"/>
          <w:lang w:val="hu-HU"/>
        </w:rPr>
        <w:t>Tire</w:t>
      </w:r>
      <w:proofErr w:type="spellEnd"/>
      <w:r w:rsidRPr="00500128">
        <w:rPr>
          <w:rFonts w:ascii="Times New Roman" w:eastAsia="Malgun Gothic"/>
          <w:b/>
          <w:kern w:val="0"/>
          <w:sz w:val="21"/>
          <w:szCs w:val="21"/>
          <w:lang w:val="hu-HU"/>
        </w:rPr>
        <w:t xml:space="preserve"> vállalatról</w:t>
      </w:r>
    </w:p>
    <w:p w:rsidR="00335052" w:rsidRPr="00500128" w:rsidRDefault="00335052" w:rsidP="00335052">
      <w:pPr>
        <w:widowControl/>
        <w:suppressAutoHyphens/>
        <w:wordWrap/>
        <w:autoSpaceDE/>
        <w:rPr>
          <w:rFonts w:ascii="Times New Roman"/>
          <w:sz w:val="21"/>
          <w:szCs w:val="21"/>
          <w:lang w:val="hu-HU"/>
        </w:rPr>
      </w:pPr>
    </w:p>
    <w:p w:rsidR="00814967" w:rsidRPr="00D93218" w:rsidRDefault="00814967" w:rsidP="008E6F18">
      <w:pPr>
        <w:widowControl/>
        <w:kinsoku w:val="0"/>
        <w:wordWrap/>
        <w:overflowPunct w:val="0"/>
        <w:spacing w:before="120" w:line="240" w:lineRule="exact"/>
        <w:ind w:rightChars="197" w:right="394"/>
        <w:rPr>
          <w:rFonts w:ascii="Times New Roman"/>
          <w:sz w:val="21"/>
          <w:szCs w:val="21"/>
          <w:lang w:val="hu-HU"/>
        </w:rPr>
      </w:pPr>
      <w:r w:rsidRPr="00D93218">
        <w:rPr>
          <w:rFonts w:ascii="Times New Roman"/>
          <w:sz w:val="21"/>
          <w:szCs w:val="21"/>
          <w:lang w:val="hu-HU"/>
        </w:rPr>
        <w:t xml:space="preserve">A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Hankook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Tire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világszerte innovatív, díjnyertes, kiváló minőségű radiál abroncsokat gyárt személygépkocsik, terepjárók, SUV-ok, könnyű tehergépkocsik, teherautók és buszok, valamint a motorsport számára (mind a pályás versenyeken, mind pedig ralin résztvevő csapatoknak).</w:t>
      </w:r>
    </w:p>
    <w:p w:rsidR="00814967" w:rsidRPr="00D93218" w:rsidRDefault="00814967" w:rsidP="008E6F18">
      <w:pPr>
        <w:widowControl/>
        <w:kinsoku w:val="0"/>
        <w:wordWrap/>
        <w:overflowPunct w:val="0"/>
        <w:spacing w:before="120" w:line="240" w:lineRule="exact"/>
        <w:ind w:rightChars="197" w:right="394"/>
        <w:rPr>
          <w:rFonts w:ascii="Times New Roman"/>
          <w:sz w:val="21"/>
          <w:szCs w:val="21"/>
          <w:lang w:val="hu-HU"/>
        </w:rPr>
      </w:pPr>
      <w:r w:rsidRPr="00D93218">
        <w:rPr>
          <w:rFonts w:ascii="Times New Roman"/>
          <w:sz w:val="21"/>
          <w:szCs w:val="21"/>
          <w:lang w:val="hu-HU"/>
        </w:rPr>
        <w:t xml:space="preserve">A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Hankook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Tire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több mint 180 országba szállítja termékeit, és világszinten</w:t>
      </w:r>
      <w:r w:rsidRPr="00D93218">
        <w:rPr>
          <w:rFonts w:ascii="Times New Roman"/>
          <w:lang w:val="hu-HU"/>
        </w:rPr>
        <w:t xml:space="preserve"> </w:t>
      </w:r>
      <w:r w:rsidRPr="00D93218">
        <w:rPr>
          <w:rFonts w:ascii="Times New Roman"/>
          <w:sz w:val="21"/>
          <w:szCs w:val="21"/>
          <w:lang w:val="hu-HU"/>
        </w:rPr>
        <w:t xml:space="preserve">hozzávetőlegesen 22.000 alkalmazottat foglalkoztat. A világ számos vezető autógyártója első gyári felszerelésként is a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Hankook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Tire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abroncsait választja.</w:t>
      </w:r>
    </w:p>
    <w:p w:rsidR="00814967" w:rsidRPr="00D93218" w:rsidRDefault="00814967" w:rsidP="008E6F18">
      <w:pPr>
        <w:widowControl/>
        <w:kinsoku w:val="0"/>
        <w:wordWrap/>
        <w:overflowPunct w:val="0"/>
        <w:spacing w:before="120" w:line="240" w:lineRule="exact"/>
        <w:ind w:rightChars="197" w:right="394"/>
        <w:rPr>
          <w:rFonts w:ascii="Times New Roman" w:eastAsia="Calibri"/>
          <w:kern w:val="0"/>
          <w:sz w:val="21"/>
          <w:szCs w:val="21"/>
          <w:lang w:val="hu-HU"/>
        </w:rPr>
      </w:pPr>
      <w:r w:rsidRPr="00D93218">
        <w:rPr>
          <w:rFonts w:ascii="Times New Roman" w:eastAsia="Calibri"/>
          <w:kern w:val="0"/>
          <w:sz w:val="21"/>
          <w:szCs w:val="21"/>
          <w:lang w:val="hu-HU"/>
        </w:rPr>
        <w:t xml:space="preserve">A vállalat mindent megtesz azért, hogy a legmagasabb szinten elégítse ki a vásárlói igényeket a termékek minősége, a technológiai kiválóság és a vezetési élmény területén, Ennek érdekében a Hankook folyamatosan </w:t>
      </w:r>
      <w:r w:rsidRPr="00D93218">
        <w:rPr>
          <w:rFonts w:ascii="Times New Roman" w:eastAsia="Calibri"/>
          <w:kern w:val="0"/>
          <w:sz w:val="21"/>
          <w:szCs w:val="21"/>
          <w:lang w:val="hu-HU"/>
        </w:rPr>
        <w:lastRenderedPageBreak/>
        <w:t>befektet öt kutatás-fejlesztési központjába és nyolc gyártási egységébe. A Hannoveri Technológiai Központban az európai piac igényeire szabva fejlesztik az abroncsokat, kü</w:t>
      </w:r>
      <w:r>
        <w:rPr>
          <w:rFonts w:ascii="Times New Roman" w:eastAsia="Calibri"/>
          <w:kern w:val="0"/>
          <w:sz w:val="21"/>
          <w:szCs w:val="21"/>
          <w:lang w:val="hu-HU"/>
        </w:rPr>
        <w:t>lönös tekintettel az európai pré</w:t>
      </w:r>
      <w:r w:rsidRPr="00D93218">
        <w:rPr>
          <w:rFonts w:ascii="Times New Roman" w:eastAsia="Calibri"/>
          <w:kern w:val="0"/>
          <w:sz w:val="21"/>
          <w:szCs w:val="21"/>
          <w:lang w:val="hu-HU"/>
        </w:rPr>
        <w:t>mium autógyártók első szerelésű abroncsaira.</w:t>
      </w:r>
    </w:p>
    <w:p w:rsidR="00814967" w:rsidRPr="00D93218" w:rsidRDefault="00814967" w:rsidP="008E6F18">
      <w:pPr>
        <w:widowControl/>
        <w:kinsoku w:val="0"/>
        <w:wordWrap/>
        <w:overflowPunct w:val="0"/>
        <w:spacing w:before="120" w:line="240" w:lineRule="exact"/>
        <w:ind w:rightChars="197" w:right="394"/>
        <w:rPr>
          <w:rFonts w:ascii="Times New Roman" w:eastAsia="Calibri"/>
          <w:kern w:val="0"/>
          <w:sz w:val="21"/>
          <w:szCs w:val="21"/>
          <w:lang w:val="hu-HU"/>
        </w:rPr>
      </w:pPr>
      <w:r w:rsidRPr="00D93218">
        <w:rPr>
          <w:rFonts w:ascii="Times New Roman"/>
          <w:sz w:val="21"/>
          <w:szCs w:val="21"/>
          <w:lang w:val="hu-HU"/>
        </w:rPr>
        <w:t xml:space="preserve">A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Hankook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Tire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európai központja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Neu-Isenburgban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található, Frankfurt am Main közelében. A vállalatnak Németországban, Nagy-Britanniában, Franciaországban, Olaszországban, Spanyolországban, Hollandiában, Magyarországon, Csehországban, Oroszországban, Törökországban, Svédországban, Ukrajnában és Lengyelországban vannak képviseletei. A további európai országokban a cég termékeit regionális nagykereskedők terítik. </w:t>
      </w:r>
      <w:r w:rsidRPr="00D93218">
        <w:rPr>
          <w:rFonts w:ascii="Times New Roman" w:eastAsia="Calibri"/>
          <w:kern w:val="0"/>
          <w:sz w:val="21"/>
          <w:szCs w:val="21"/>
          <w:lang w:val="hu-HU"/>
        </w:rPr>
        <w:t>A vállalat globális bevételének kb. 30 százalékát az európai piacokon és a FÁK országaiban realizált értékesítések adják.</w:t>
      </w:r>
    </w:p>
    <w:p w:rsidR="00814967" w:rsidRDefault="00814967" w:rsidP="008E6F18">
      <w:pPr>
        <w:widowControl/>
        <w:kinsoku w:val="0"/>
        <w:wordWrap/>
        <w:overflowPunct w:val="0"/>
        <w:spacing w:before="120" w:line="240" w:lineRule="exact"/>
        <w:ind w:rightChars="197" w:right="394"/>
        <w:rPr>
          <w:rFonts w:ascii="Times New Roman"/>
          <w:sz w:val="21"/>
          <w:szCs w:val="21"/>
          <w:lang w:val="hu-HU"/>
        </w:rPr>
      </w:pPr>
      <w:r w:rsidRPr="00D93218">
        <w:rPr>
          <w:rFonts w:ascii="Times New Roman"/>
          <w:sz w:val="21"/>
          <w:szCs w:val="21"/>
          <w:lang w:val="hu-HU"/>
        </w:rPr>
        <w:t xml:space="preserve">A Hankook Magyarországot választotta európai gyárának helyszínéül. A 885 millió eurós befektetésből a Dunaújváros melletti Rácalmáson a világ egyik legkorszerűbb abroncsgyára épült. A gyár 2007 júniusában kezdte meg működését és azóta is folyamatosan fejlődik, bővül. A cég jelenleg mintegy 3000 alkalmazottat foglalkoztat, és személygépkocsik, SUV-ok és könnyű tehergépkocsik számára gyárt gumiabroncsokat. A harmadik beruházási ütem 2015 tavaszán fejeződött be, ezzel a magyar gyár éves gyártókapacitása 19 millióra nőtt. A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rácalmási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gyárban készült termékek az európai piacot szolgálják ki, és megfelelnek a vezető autógyártók előírásainak és igényeinek is. A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Hankook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Tire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Magyarország Kft. rendelkezik az ISO 9001:2008., ISO/TSO 16949:2009. minőségi és az ISO 14001:2014. k</w:t>
      </w:r>
      <w:r>
        <w:rPr>
          <w:rFonts w:ascii="Times New Roman"/>
          <w:sz w:val="21"/>
          <w:szCs w:val="21"/>
          <w:lang w:val="hu-HU"/>
        </w:rPr>
        <w:t xml:space="preserve">örnyezetvédelmi tanúsítvánnyal. A </w:t>
      </w:r>
      <w:proofErr w:type="spellStart"/>
      <w:r>
        <w:rPr>
          <w:rFonts w:ascii="Times New Roman"/>
          <w:sz w:val="21"/>
          <w:szCs w:val="21"/>
          <w:lang w:val="hu-HU"/>
        </w:rPr>
        <w:t>Hankook</w:t>
      </w:r>
      <w:proofErr w:type="spellEnd"/>
      <w:r>
        <w:rPr>
          <w:rFonts w:ascii="Times New Roman"/>
          <w:sz w:val="21"/>
          <w:szCs w:val="21"/>
          <w:lang w:val="hu-HU"/>
        </w:rPr>
        <w:t xml:space="preserve"> </w:t>
      </w:r>
      <w:proofErr w:type="spellStart"/>
      <w:r>
        <w:rPr>
          <w:rFonts w:ascii="Times New Roman"/>
          <w:sz w:val="21"/>
          <w:szCs w:val="21"/>
          <w:lang w:val="hu-HU"/>
        </w:rPr>
        <w:t>Tire</w:t>
      </w:r>
      <w:proofErr w:type="spellEnd"/>
      <w:r>
        <w:rPr>
          <w:rFonts w:ascii="Times New Roman"/>
          <w:sz w:val="21"/>
          <w:szCs w:val="21"/>
          <w:lang w:val="hu-HU"/>
        </w:rPr>
        <w:t xml:space="preserve"> nemrégiben jelentette be negyedik beruházási ütemét, amelynek értéke eléri majd a 290 millió eurót. Az új üzemegységben éves szinten mintegy 550 ezer teher-és autóbusz abroncsot gyártanak majd az európai piac számára.</w:t>
      </w:r>
    </w:p>
    <w:p w:rsidR="00814967" w:rsidRPr="00D93218" w:rsidRDefault="00814967" w:rsidP="008E6F18">
      <w:pPr>
        <w:widowControl/>
        <w:kinsoku w:val="0"/>
        <w:wordWrap/>
        <w:overflowPunct w:val="0"/>
        <w:spacing w:before="120" w:line="240" w:lineRule="exact"/>
        <w:ind w:rightChars="197" w:right="394"/>
        <w:rPr>
          <w:rFonts w:ascii="Times New Roman"/>
          <w:sz w:val="21"/>
          <w:szCs w:val="21"/>
          <w:lang w:val="hu-HU"/>
        </w:rPr>
      </w:pPr>
      <w:r w:rsidRPr="00D93218">
        <w:rPr>
          <w:rFonts w:ascii="Times New Roman"/>
          <w:sz w:val="21"/>
          <w:szCs w:val="21"/>
          <w:lang w:val="hu-HU"/>
        </w:rPr>
        <w:t xml:space="preserve">A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Hankook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</w:t>
      </w:r>
      <w:proofErr w:type="spellStart"/>
      <w:r w:rsidRPr="00D93218">
        <w:rPr>
          <w:rFonts w:ascii="Times New Roman"/>
          <w:sz w:val="21"/>
          <w:szCs w:val="21"/>
          <w:lang w:val="hu-HU"/>
        </w:rPr>
        <w:t>Tire</w:t>
      </w:r>
      <w:proofErr w:type="spellEnd"/>
      <w:r w:rsidRPr="00D93218">
        <w:rPr>
          <w:rFonts w:ascii="Times New Roman"/>
          <w:sz w:val="21"/>
          <w:szCs w:val="21"/>
          <w:lang w:val="hu-HU"/>
        </w:rPr>
        <w:t xml:space="preserve"> 2016 óta szerepel a világszinten elismert Dow Jones Fenntarthatósági Indexben (DJSI World).</w:t>
      </w:r>
    </w:p>
    <w:p w:rsidR="00814967" w:rsidRPr="00D93218" w:rsidRDefault="00814967" w:rsidP="00814967">
      <w:pPr>
        <w:suppressAutoHyphens/>
        <w:rPr>
          <w:rFonts w:ascii="Times New Roman"/>
          <w:sz w:val="21"/>
          <w:szCs w:val="21"/>
          <w:lang w:val="hu-HU"/>
        </w:rPr>
      </w:pPr>
    </w:p>
    <w:p w:rsidR="00814967" w:rsidRDefault="00814967" w:rsidP="00BB3AC2">
      <w:pPr>
        <w:widowControl/>
        <w:wordWrap/>
        <w:autoSpaceDE/>
        <w:spacing w:before="120" w:line="240" w:lineRule="exact"/>
        <w:ind w:rightChars="197" w:right="394"/>
        <w:rPr>
          <w:rFonts w:ascii="Times New Roman"/>
          <w:sz w:val="21"/>
          <w:szCs w:val="21"/>
          <w:lang w:val="hu-HU"/>
        </w:rPr>
      </w:pPr>
    </w:p>
    <w:p w:rsidR="00335052" w:rsidRPr="00500128" w:rsidRDefault="00335052" w:rsidP="00335052">
      <w:pPr>
        <w:suppressAutoHyphens/>
        <w:rPr>
          <w:rStyle w:val="Hiperhivatkozs"/>
          <w:rFonts w:ascii="Times New Roman"/>
          <w:sz w:val="21"/>
          <w:szCs w:val="21"/>
          <w:lang w:val="hu-HU"/>
        </w:rPr>
      </w:pPr>
      <w:r w:rsidRPr="00500128">
        <w:rPr>
          <w:rFonts w:ascii="Times New Roman"/>
          <w:sz w:val="21"/>
          <w:szCs w:val="21"/>
          <w:lang w:val="hu-HU"/>
        </w:rPr>
        <w:t xml:space="preserve">További információ: </w:t>
      </w:r>
      <w:hyperlink r:id="rId11" w:history="1">
        <w:r w:rsidR="00F73182" w:rsidRPr="00500128">
          <w:rPr>
            <w:rStyle w:val="Hiperhivatkozs"/>
            <w:rFonts w:ascii="Times New Roman"/>
            <w:sz w:val="21"/>
            <w:szCs w:val="21"/>
            <w:lang w:val="hu-HU"/>
          </w:rPr>
          <w:t>http://www.hankooktire-mediacenter.com</w:t>
        </w:r>
      </w:hyperlink>
      <w:r w:rsidR="00F73182" w:rsidRPr="00500128">
        <w:rPr>
          <w:rFonts w:ascii="Times New Roman"/>
          <w:sz w:val="21"/>
          <w:szCs w:val="21"/>
          <w:lang w:val="hu-HU"/>
        </w:rPr>
        <w:t xml:space="preserve"> </w:t>
      </w:r>
      <w:r w:rsidRPr="00500128">
        <w:rPr>
          <w:rFonts w:ascii="Times New Roman"/>
          <w:sz w:val="21"/>
          <w:szCs w:val="21"/>
          <w:lang w:val="hu-HU"/>
        </w:rPr>
        <w:t xml:space="preserve">és </w:t>
      </w:r>
      <w:hyperlink r:id="rId12" w:history="1">
        <w:r w:rsidRPr="00500128">
          <w:rPr>
            <w:rStyle w:val="Hiperhivatkozs"/>
            <w:rFonts w:ascii="Times New Roman"/>
            <w:sz w:val="21"/>
            <w:szCs w:val="21"/>
            <w:lang w:val="hu-HU"/>
          </w:rPr>
          <w:t>www.hankooktire.com</w:t>
        </w:r>
      </w:hyperlink>
    </w:p>
    <w:p w:rsidR="00335052" w:rsidRPr="00500128" w:rsidRDefault="00335052" w:rsidP="006E4C42">
      <w:pPr>
        <w:suppressAutoHyphens/>
        <w:rPr>
          <w:rStyle w:val="Hiperhivatkozs"/>
          <w:sz w:val="21"/>
          <w:szCs w:val="21"/>
          <w:lang w:val="hu-HU"/>
        </w:rPr>
      </w:pPr>
    </w:p>
    <w:p w:rsidR="00B266E8" w:rsidRPr="00500128" w:rsidRDefault="00B266E8" w:rsidP="00B266E8">
      <w:pPr>
        <w:rPr>
          <w:rFonts w:ascii="Times New Roman"/>
          <w:b/>
          <w:bCs/>
          <w:szCs w:val="24"/>
          <w:lang w:val="hu-HU" w:eastAsia="ko-KR"/>
        </w:rPr>
      </w:pPr>
      <w:r w:rsidRPr="00500128">
        <w:rPr>
          <w:rFonts w:ascii="Times New Roman"/>
          <w:b/>
          <w:bCs/>
          <w:szCs w:val="24"/>
          <w:lang w:val="hu-HU" w:eastAsia="ko-KR"/>
        </w:rPr>
        <w:t>Kapcsolat:</w:t>
      </w:r>
    </w:p>
    <w:p w:rsidR="00B266E8" w:rsidRPr="00500128" w:rsidRDefault="00B266E8" w:rsidP="00B266E8">
      <w:pPr>
        <w:rPr>
          <w:rFonts w:ascii="Times New Roman"/>
          <w:sz w:val="21"/>
          <w:szCs w:val="21"/>
          <w:lang w:val="hu-HU" w:eastAsia="ko-KR"/>
        </w:rPr>
      </w:pPr>
    </w:p>
    <w:tbl>
      <w:tblPr>
        <w:tblW w:w="9437" w:type="dxa"/>
        <w:shd w:val="clear" w:color="auto" w:fill="F2F2F2"/>
        <w:tblLook w:val="04A0" w:firstRow="1" w:lastRow="0" w:firstColumn="1" w:lastColumn="0" w:noHBand="0" w:noVBand="1"/>
      </w:tblPr>
      <w:tblGrid>
        <w:gridCol w:w="3153"/>
        <w:gridCol w:w="3118"/>
        <w:gridCol w:w="3166"/>
      </w:tblGrid>
      <w:tr w:rsidR="00B266E8" w:rsidRPr="00FB0480" w:rsidTr="00D46ADA">
        <w:tc>
          <w:tcPr>
            <w:tcW w:w="9437" w:type="dxa"/>
            <w:gridSpan w:val="3"/>
            <w:shd w:val="clear" w:color="auto" w:fill="F2F2F2"/>
          </w:tcPr>
          <w:p w:rsidR="00B266E8" w:rsidRPr="00500128" w:rsidRDefault="00B266E8" w:rsidP="00B266E8">
            <w:pPr>
              <w:wordWrap/>
              <w:spacing w:line="320" w:lineRule="exact"/>
              <w:rPr>
                <w:rFonts w:ascii="Times New Roman"/>
                <w:sz w:val="16"/>
                <w:szCs w:val="16"/>
                <w:lang w:val="hu-HU" w:eastAsia="ko-KR"/>
              </w:rPr>
            </w:pPr>
            <w:proofErr w:type="spellStart"/>
            <w:r w:rsidRPr="00500128">
              <w:rPr>
                <w:rFonts w:ascii="Times New Roman"/>
                <w:b/>
                <w:bCs/>
                <w:sz w:val="16"/>
                <w:szCs w:val="16"/>
                <w:lang w:val="hu-HU" w:eastAsia="ko-KR"/>
              </w:rPr>
              <w:t>Hankook</w:t>
            </w:r>
            <w:proofErr w:type="spellEnd"/>
            <w:r w:rsidRPr="00500128">
              <w:rPr>
                <w:rFonts w:ascii="Times New Roman"/>
                <w:b/>
                <w:bCs/>
                <w:sz w:val="16"/>
                <w:szCs w:val="16"/>
                <w:lang w:val="hu-HU" w:eastAsia="ko-KR"/>
              </w:rPr>
              <w:t xml:space="preserve"> </w:t>
            </w:r>
            <w:proofErr w:type="spellStart"/>
            <w:r w:rsidRPr="00500128">
              <w:rPr>
                <w:rFonts w:ascii="Times New Roman"/>
                <w:b/>
                <w:bCs/>
                <w:sz w:val="16"/>
                <w:szCs w:val="16"/>
                <w:lang w:val="hu-HU" w:eastAsia="ko-KR"/>
              </w:rPr>
              <w:t>Tire</w:t>
            </w:r>
            <w:proofErr w:type="spellEnd"/>
            <w:r w:rsidRPr="00500128">
              <w:rPr>
                <w:rFonts w:ascii="Times New Roman"/>
                <w:b/>
                <w:bCs/>
                <w:sz w:val="16"/>
                <w:szCs w:val="16"/>
                <w:lang w:val="hu-HU" w:eastAsia="ko-KR"/>
              </w:rPr>
              <w:t xml:space="preserve"> Magyarország Kft. | </w:t>
            </w:r>
            <w:r w:rsidRPr="00500128">
              <w:rPr>
                <w:rFonts w:ascii="Times New Roman"/>
                <w:bCs/>
                <w:sz w:val="16"/>
                <w:szCs w:val="16"/>
                <w:lang w:val="hu-HU" w:eastAsia="ko-KR"/>
              </w:rPr>
              <w:t>Kommunikációs Osztály</w:t>
            </w:r>
            <w:r w:rsidRPr="00500128">
              <w:rPr>
                <w:rFonts w:ascii="Times New Roman"/>
                <w:b/>
                <w:bCs/>
                <w:sz w:val="16"/>
                <w:szCs w:val="16"/>
                <w:lang w:val="hu-HU" w:eastAsia="ko-KR"/>
              </w:rPr>
              <w:t xml:space="preserve"> | </w:t>
            </w:r>
            <w:r w:rsidRPr="00500128">
              <w:rPr>
                <w:rFonts w:ascii="Times New Roman"/>
                <w:sz w:val="16"/>
                <w:szCs w:val="16"/>
                <w:lang w:val="hu-HU" w:eastAsia="ko-KR"/>
              </w:rPr>
              <w:t>2459 Rácalmás, Hankook tér 1.</w:t>
            </w:r>
          </w:p>
          <w:p w:rsidR="00B266E8" w:rsidRPr="00500128" w:rsidRDefault="00B266E8" w:rsidP="00B266E8">
            <w:pPr>
              <w:wordWrap/>
              <w:spacing w:line="200" w:lineRule="exact"/>
              <w:rPr>
                <w:rFonts w:ascii="Times New Roman"/>
                <w:sz w:val="16"/>
                <w:szCs w:val="16"/>
                <w:lang w:val="hu-HU" w:eastAsia="ko-KR"/>
              </w:rPr>
            </w:pPr>
          </w:p>
        </w:tc>
      </w:tr>
      <w:tr w:rsidR="00B266E8" w:rsidRPr="00CF0E20" w:rsidTr="00D46ADA">
        <w:trPr>
          <w:trHeight w:val="1001"/>
        </w:trPr>
        <w:tc>
          <w:tcPr>
            <w:tcW w:w="3153" w:type="dxa"/>
            <w:shd w:val="clear" w:color="auto" w:fill="F2F2F2"/>
            <w:vAlign w:val="center"/>
          </w:tcPr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b/>
                <w:sz w:val="16"/>
                <w:szCs w:val="16"/>
                <w:lang w:val="hu-HU" w:eastAsia="ko-KR"/>
              </w:rPr>
            </w:pPr>
            <w:r w:rsidRPr="00500128">
              <w:rPr>
                <w:rFonts w:ascii="Times New Roman"/>
                <w:b/>
                <w:sz w:val="16"/>
                <w:szCs w:val="16"/>
                <w:lang w:val="hu-HU" w:eastAsia="ko-KR"/>
              </w:rPr>
              <w:t>Roy Katalin</w:t>
            </w:r>
          </w:p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sz w:val="16"/>
                <w:szCs w:val="16"/>
                <w:lang w:val="hu-HU" w:eastAsia="ko-KR"/>
              </w:rPr>
            </w:pPr>
            <w:r w:rsidRPr="00500128">
              <w:rPr>
                <w:rFonts w:ascii="Times New Roman"/>
                <w:sz w:val="16"/>
                <w:szCs w:val="16"/>
                <w:lang w:val="hu-HU" w:eastAsia="ko-KR"/>
              </w:rPr>
              <w:t>kommunikációs vezető</w:t>
            </w:r>
          </w:p>
          <w:p w:rsidR="00B266E8" w:rsidRPr="00500128" w:rsidRDefault="00FB0480" w:rsidP="00B266E8">
            <w:pPr>
              <w:jc w:val="left"/>
              <w:rPr>
                <w:rFonts w:ascii="Times New Roman"/>
                <w:sz w:val="16"/>
                <w:szCs w:val="16"/>
                <w:lang w:val="hu-HU" w:eastAsia="ko-KR"/>
              </w:rPr>
            </w:pPr>
            <w:hyperlink r:id="rId13" w:history="1">
              <w:r w:rsidR="00B266E8" w:rsidRPr="00500128">
                <w:rPr>
                  <w:rFonts w:ascii="Times New Roman"/>
                  <w:color w:val="0000FF"/>
                  <w:sz w:val="16"/>
                  <w:szCs w:val="16"/>
                  <w:u w:val="single"/>
                  <w:lang w:val="hu-HU" w:eastAsia="ko-KR"/>
                </w:rPr>
                <w:t>roykatalin@hankooktire.com</w:t>
              </w:r>
            </w:hyperlink>
          </w:p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sz w:val="16"/>
                <w:szCs w:val="16"/>
                <w:lang w:val="hu-HU" w:eastAsia="ko-KR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b/>
                <w:sz w:val="16"/>
                <w:szCs w:val="16"/>
                <w:lang w:val="hu-HU" w:eastAsia="ko-KR"/>
              </w:rPr>
            </w:pPr>
            <w:r w:rsidRPr="00500128">
              <w:rPr>
                <w:rFonts w:ascii="Times New Roman"/>
                <w:b/>
                <w:sz w:val="16"/>
                <w:szCs w:val="16"/>
                <w:lang w:val="hu-HU" w:eastAsia="ko-KR"/>
              </w:rPr>
              <w:t>Serfőző Zsóka</w:t>
            </w:r>
          </w:p>
          <w:p w:rsidR="004D3713" w:rsidRPr="00500128" w:rsidRDefault="004D3713" w:rsidP="004D3713">
            <w:pPr>
              <w:spacing w:line="200" w:lineRule="exact"/>
              <w:jc w:val="left"/>
              <w:rPr>
                <w:rFonts w:ascii="Times New Roman"/>
                <w:sz w:val="16"/>
                <w:szCs w:val="16"/>
                <w:lang w:val="hu-HU"/>
              </w:rPr>
            </w:pPr>
            <w:r w:rsidRPr="00500128">
              <w:rPr>
                <w:rFonts w:ascii="Times New Roman"/>
                <w:sz w:val="16"/>
                <w:szCs w:val="16"/>
                <w:lang w:val="hu-HU"/>
              </w:rPr>
              <w:t>kommunikációs szakértő</w:t>
            </w:r>
          </w:p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sz w:val="16"/>
                <w:szCs w:val="16"/>
                <w:lang w:val="hu-HU" w:eastAsia="ko-KR"/>
              </w:rPr>
            </w:pPr>
            <w:r w:rsidRPr="00500128">
              <w:rPr>
                <w:rFonts w:ascii="Times New Roman"/>
                <w:sz w:val="16"/>
                <w:szCs w:val="16"/>
                <w:lang w:val="hu-HU" w:eastAsia="ko-KR"/>
              </w:rPr>
              <w:t>Tel.: +36 25 556 091</w:t>
            </w:r>
          </w:p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color w:val="0070C0"/>
                <w:sz w:val="16"/>
                <w:szCs w:val="16"/>
                <w:lang w:val="hu-HU" w:eastAsia="ko-KR"/>
              </w:rPr>
            </w:pPr>
            <w:r w:rsidRPr="00500128">
              <w:rPr>
                <w:rFonts w:ascii="Times New Roman"/>
                <w:color w:val="0000FF"/>
                <w:sz w:val="16"/>
                <w:szCs w:val="16"/>
                <w:u w:val="single"/>
                <w:lang w:val="hu-HU" w:eastAsia="ko-KR"/>
              </w:rPr>
              <w:t>zsoka.serfozo@hankooktire.com</w:t>
            </w:r>
          </w:p>
        </w:tc>
        <w:tc>
          <w:tcPr>
            <w:tcW w:w="3166" w:type="dxa"/>
            <w:shd w:val="clear" w:color="auto" w:fill="F2F2F2"/>
            <w:vAlign w:val="center"/>
          </w:tcPr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b/>
                <w:sz w:val="16"/>
                <w:szCs w:val="16"/>
                <w:lang w:val="hu-HU" w:eastAsia="ko-KR"/>
              </w:rPr>
            </w:pPr>
            <w:r w:rsidRPr="00500128">
              <w:rPr>
                <w:rFonts w:ascii="Times New Roman"/>
                <w:b/>
                <w:sz w:val="16"/>
                <w:szCs w:val="16"/>
                <w:lang w:val="hu-HU" w:eastAsia="ko-KR"/>
              </w:rPr>
              <w:t>Boda Bence</w:t>
            </w:r>
          </w:p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sz w:val="16"/>
                <w:szCs w:val="16"/>
                <w:lang w:val="hu-HU" w:eastAsia="ko-KR"/>
              </w:rPr>
            </w:pPr>
            <w:r w:rsidRPr="00500128">
              <w:rPr>
                <w:rFonts w:ascii="Times New Roman"/>
                <w:sz w:val="16"/>
                <w:szCs w:val="16"/>
                <w:lang w:val="hu-HU" w:eastAsia="ko-KR"/>
              </w:rPr>
              <w:t>kommunikációs asszisztens</w:t>
            </w:r>
          </w:p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sz w:val="16"/>
                <w:szCs w:val="16"/>
                <w:lang w:val="hu-HU" w:eastAsia="ko-KR"/>
              </w:rPr>
            </w:pPr>
            <w:r w:rsidRPr="00500128">
              <w:rPr>
                <w:rFonts w:ascii="Times New Roman"/>
                <w:sz w:val="16"/>
                <w:szCs w:val="16"/>
                <w:lang w:val="hu-HU" w:eastAsia="ko-KR"/>
              </w:rPr>
              <w:t>Tel.: +36 25 556 096</w:t>
            </w:r>
          </w:p>
          <w:p w:rsidR="00B266E8" w:rsidRPr="00500128" w:rsidRDefault="00B266E8" w:rsidP="00B266E8">
            <w:pPr>
              <w:wordWrap/>
              <w:spacing w:line="200" w:lineRule="exact"/>
              <w:jc w:val="left"/>
              <w:rPr>
                <w:rFonts w:ascii="Times New Roman"/>
                <w:sz w:val="16"/>
                <w:szCs w:val="16"/>
                <w:lang w:val="hu-HU" w:eastAsia="ko-KR"/>
              </w:rPr>
            </w:pPr>
            <w:r w:rsidRPr="00500128">
              <w:rPr>
                <w:rFonts w:ascii="Times New Roman"/>
                <w:color w:val="0000FF"/>
                <w:sz w:val="16"/>
                <w:szCs w:val="16"/>
                <w:u w:val="single"/>
                <w:lang w:val="hu-HU" w:eastAsia="ko-KR"/>
              </w:rPr>
              <w:t>bence.boda@hankooktire.com</w:t>
            </w:r>
          </w:p>
        </w:tc>
      </w:tr>
    </w:tbl>
    <w:p w:rsidR="00B266E8" w:rsidRPr="00500128" w:rsidRDefault="00B266E8" w:rsidP="00B266E8">
      <w:pPr>
        <w:widowControl/>
        <w:kinsoku w:val="0"/>
        <w:wordWrap/>
        <w:overflowPunct w:val="0"/>
        <w:autoSpaceDE/>
        <w:autoSpaceDN/>
        <w:rPr>
          <w:rFonts w:ascii="Times New Roman" w:eastAsia="Malgun Gothic"/>
          <w:kern w:val="0"/>
          <w:sz w:val="21"/>
          <w:szCs w:val="21"/>
          <w:lang w:val="hu-HU" w:eastAsia="ko-KR"/>
        </w:rPr>
      </w:pPr>
    </w:p>
    <w:p w:rsidR="00335052" w:rsidRPr="00500128" w:rsidRDefault="00335052" w:rsidP="00335052">
      <w:pPr>
        <w:rPr>
          <w:sz w:val="22"/>
          <w:szCs w:val="22"/>
          <w:lang w:val="hu-HU"/>
        </w:rPr>
      </w:pPr>
    </w:p>
    <w:p w:rsidR="00A700A0" w:rsidRPr="00500128" w:rsidRDefault="00A700A0" w:rsidP="00335052">
      <w:pPr>
        <w:wordWrap/>
        <w:rPr>
          <w:sz w:val="22"/>
          <w:szCs w:val="22"/>
          <w:lang w:val="hu-HU" w:eastAsia="ko-KR"/>
        </w:rPr>
      </w:pPr>
    </w:p>
    <w:sectPr w:rsidR="00A700A0" w:rsidRPr="00500128" w:rsidSect="004E343F">
      <w:headerReference w:type="default" r:id="rId14"/>
      <w:pgSz w:w="11906" w:h="16838" w:code="9"/>
      <w:pgMar w:top="2136" w:right="991" w:bottom="1417" w:left="1417" w:header="0" w:footer="964" w:gutter="0"/>
      <w:cols w:space="425"/>
      <w:docGrid w:type="line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967" w:rsidRDefault="00814967" w:rsidP="00884569">
      <w:r>
        <w:separator/>
      </w:r>
    </w:p>
  </w:endnote>
  <w:endnote w:type="continuationSeparator" w:id="0">
    <w:p w:rsidR="00814967" w:rsidRDefault="00814967" w:rsidP="0088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967" w:rsidRDefault="00814967" w:rsidP="00884569">
      <w:r>
        <w:separator/>
      </w:r>
    </w:p>
  </w:footnote>
  <w:footnote w:type="continuationSeparator" w:id="0">
    <w:p w:rsidR="00814967" w:rsidRDefault="00814967" w:rsidP="0088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50" w:type="dxa"/>
      <w:tblInd w:w="-2669" w:type="dxa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150"/>
    </w:tblGrid>
    <w:tr w:rsidR="00814967">
      <w:trPr>
        <w:trHeight w:val="720"/>
      </w:trPr>
      <w:tc>
        <w:tcPr>
          <w:tcW w:w="121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4967" w:rsidRPr="00DF3499" w:rsidRDefault="00814967" w:rsidP="004E343F">
          <w:pPr>
            <w:pStyle w:val="lfej"/>
            <w:ind w:leftChars="344" w:left="688" w:rightChars="34" w:right="68" w:firstLine="1"/>
            <w:jc w:val="center"/>
            <w:rPr>
              <w:rFonts w:ascii="Times New Roman" w:eastAsia="Times New Roman"/>
              <w:snapToGrid/>
            </w:rPr>
          </w:pPr>
        </w:p>
      </w:tc>
    </w:tr>
  </w:tbl>
  <w:p w:rsidR="00814967" w:rsidRDefault="00814967" w:rsidP="00F724CB">
    <w:pPr>
      <w:pStyle w:val="lfej"/>
      <w:jc w:val="center"/>
      <w:rPr>
        <w:rFonts w:ascii="Times New Roman" w:eastAsia="Times New Roman"/>
      </w:rPr>
    </w:pPr>
    <w:r>
      <w:rPr>
        <w:noProof/>
        <w:lang w:val="hu-HU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-552450</wp:posOffset>
          </wp:positionV>
          <wp:extent cx="7562850" cy="1104900"/>
          <wp:effectExtent l="0" t="0" r="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C05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F5740"/>
    <w:multiLevelType w:val="hybridMultilevel"/>
    <w:tmpl w:val="E57EAD1C"/>
    <w:lvl w:ilvl="0" w:tplc="B5AE679A">
      <w:start w:val="1"/>
      <w:numFmt w:val="bullet"/>
      <w:lvlText w:val=""/>
      <w:lvlJc w:val="left"/>
      <w:pPr>
        <w:tabs>
          <w:tab w:val="num" w:pos="218"/>
        </w:tabs>
        <w:ind w:left="218" w:hanging="40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38"/>
        </w:tabs>
        <w:ind w:left="8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38"/>
        </w:tabs>
        <w:ind w:left="12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38"/>
        </w:tabs>
        <w:ind w:left="16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38"/>
        </w:tabs>
        <w:ind w:left="24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8"/>
        </w:tabs>
        <w:ind w:left="28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38"/>
        </w:tabs>
        <w:ind w:left="32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38"/>
        </w:tabs>
        <w:ind w:left="3638" w:hanging="400"/>
      </w:pPr>
      <w:rPr>
        <w:rFonts w:ascii="Wingdings" w:hAnsi="Wingdings" w:hint="default"/>
      </w:rPr>
    </w:lvl>
  </w:abstractNum>
  <w:abstractNum w:abstractNumId="2" w15:restartNumberingAfterBreak="0">
    <w:nsid w:val="15BB65D3"/>
    <w:multiLevelType w:val="hybridMultilevel"/>
    <w:tmpl w:val="53486C3C"/>
    <w:lvl w:ilvl="0" w:tplc="54D6068A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549C"/>
    <w:multiLevelType w:val="hybridMultilevel"/>
    <w:tmpl w:val="4FE8E0FE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427276F2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F28269A"/>
    <w:multiLevelType w:val="hybridMultilevel"/>
    <w:tmpl w:val="3378FAC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de-DE" w:vendorID="64" w:dllVersion="0" w:nlCheck="1" w:checkStyle="1"/>
  <w:activeWritingStyle w:appName="MSWord" w:lang="fr-FR" w:vendorID="64" w:dllVersion="0" w:nlCheck="1" w:checkStyle="1"/>
  <w:activeWritingStyle w:appName="MSWord" w:lang="ko-KR" w:vendorID="64" w:dllVersion="0" w:nlCheck="1" w:checkStyle="1"/>
  <w:activeWritingStyle w:appName="MSWord" w:lang="it-IT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00"/>
  <w:drawingGridVerticalSpacing w:val="139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72"/>
    <w:rsid w:val="000014B2"/>
    <w:rsid w:val="00003C3B"/>
    <w:rsid w:val="00007CE1"/>
    <w:rsid w:val="0001298E"/>
    <w:rsid w:val="00052231"/>
    <w:rsid w:val="0005245C"/>
    <w:rsid w:val="00053DE8"/>
    <w:rsid w:val="00065E35"/>
    <w:rsid w:val="00066EED"/>
    <w:rsid w:val="00084485"/>
    <w:rsid w:val="000845BF"/>
    <w:rsid w:val="000A453B"/>
    <w:rsid w:val="000B4E2F"/>
    <w:rsid w:val="000C1ED2"/>
    <w:rsid w:val="000C2CBF"/>
    <w:rsid w:val="000C4046"/>
    <w:rsid w:val="000C4E7D"/>
    <w:rsid w:val="000D201E"/>
    <w:rsid w:val="000D2523"/>
    <w:rsid w:val="000E12C7"/>
    <w:rsid w:val="000E436A"/>
    <w:rsid w:val="000F100E"/>
    <w:rsid w:val="000F4AD8"/>
    <w:rsid w:val="000F5A5A"/>
    <w:rsid w:val="00101381"/>
    <w:rsid w:val="00126B4D"/>
    <w:rsid w:val="0013483F"/>
    <w:rsid w:val="0014507B"/>
    <w:rsid w:val="00150AF0"/>
    <w:rsid w:val="00160C14"/>
    <w:rsid w:val="00170CDA"/>
    <w:rsid w:val="00177E04"/>
    <w:rsid w:val="00181016"/>
    <w:rsid w:val="001856C1"/>
    <w:rsid w:val="00186121"/>
    <w:rsid w:val="001867CA"/>
    <w:rsid w:val="00194F67"/>
    <w:rsid w:val="0019689A"/>
    <w:rsid w:val="001969A2"/>
    <w:rsid w:val="001C1F5F"/>
    <w:rsid w:val="001C2D3E"/>
    <w:rsid w:val="001D0058"/>
    <w:rsid w:val="001D64EF"/>
    <w:rsid w:val="001F50ED"/>
    <w:rsid w:val="00200556"/>
    <w:rsid w:val="00204A28"/>
    <w:rsid w:val="0020515D"/>
    <w:rsid w:val="00213423"/>
    <w:rsid w:val="002169F3"/>
    <w:rsid w:val="002217B5"/>
    <w:rsid w:val="00226E5A"/>
    <w:rsid w:val="0023184B"/>
    <w:rsid w:val="00233998"/>
    <w:rsid w:val="0023614D"/>
    <w:rsid w:val="002401CC"/>
    <w:rsid w:val="0024131D"/>
    <w:rsid w:val="00244EDA"/>
    <w:rsid w:val="00250B0D"/>
    <w:rsid w:val="00255A07"/>
    <w:rsid w:val="00257D6D"/>
    <w:rsid w:val="002634F3"/>
    <w:rsid w:val="00264F28"/>
    <w:rsid w:val="002722E8"/>
    <w:rsid w:val="00275851"/>
    <w:rsid w:val="00282977"/>
    <w:rsid w:val="00283A62"/>
    <w:rsid w:val="00290D62"/>
    <w:rsid w:val="002915E1"/>
    <w:rsid w:val="00296626"/>
    <w:rsid w:val="00297370"/>
    <w:rsid w:val="002A4645"/>
    <w:rsid w:val="002B4F3A"/>
    <w:rsid w:val="002B55D5"/>
    <w:rsid w:val="002B60E5"/>
    <w:rsid w:val="002C20D8"/>
    <w:rsid w:val="002C3A70"/>
    <w:rsid w:val="002C430B"/>
    <w:rsid w:val="002C71D5"/>
    <w:rsid w:val="002D337E"/>
    <w:rsid w:val="002D5EB1"/>
    <w:rsid w:val="002E0905"/>
    <w:rsid w:val="002F09DA"/>
    <w:rsid w:val="0030091B"/>
    <w:rsid w:val="00314B38"/>
    <w:rsid w:val="00316CC9"/>
    <w:rsid w:val="003200EE"/>
    <w:rsid w:val="00334E98"/>
    <w:rsid w:val="00335052"/>
    <w:rsid w:val="00344970"/>
    <w:rsid w:val="0035151B"/>
    <w:rsid w:val="0036142A"/>
    <w:rsid w:val="0036346A"/>
    <w:rsid w:val="00365EB5"/>
    <w:rsid w:val="00366069"/>
    <w:rsid w:val="00382B76"/>
    <w:rsid w:val="0038630F"/>
    <w:rsid w:val="00390EEB"/>
    <w:rsid w:val="00392212"/>
    <w:rsid w:val="00395FCD"/>
    <w:rsid w:val="00396504"/>
    <w:rsid w:val="003A2B03"/>
    <w:rsid w:val="003A35BD"/>
    <w:rsid w:val="003B2772"/>
    <w:rsid w:val="003C48E6"/>
    <w:rsid w:val="003C6DF8"/>
    <w:rsid w:val="003D2991"/>
    <w:rsid w:val="003D59CF"/>
    <w:rsid w:val="003E031B"/>
    <w:rsid w:val="003E3D43"/>
    <w:rsid w:val="003E5C9A"/>
    <w:rsid w:val="003E6BDC"/>
    <w:rsid w:val="003F03DC"/>
    <w:rsid w:val="003F1DF0"/>
    <w:rsid w:val="003F567B"/>
    <w:rsid w:val="004020A5"/>
    <w:rsid w:val="00403FB9"/>
    <w:rsid w:val="004119B5"/>
    <w:rsid w:val="004148CA"/>
    <w:rsid w:val="00420A3A"/>
    <w:rsid w:val="004221E1"/>
    <w:rsid w:val="00423A7E"/>
    <w:rsid w:val="00427A26"/>
    <w:rsid w:val="004313ED"/>
    <w:rsid w:val="00434299"/>
    <w:rsid w:val="004411EC"/>
    <w:rsid w:val="0044524B"/>
    <w:rsid w:val="00446106"/>
    <w:rsid w:val="00446987"/>
    <w:rsid w:val="00450762"/>
    <w:rsid w:val="00450FD2"/>
    <w:rsid w:val="00451ADD"/>
    <w:rsid w:val="004526BB"/>
    <w:rsid w:val="0045337C"/>
    <w:rsid w:val="00460689"/>
    <w:rsid w:val="0046146E"/>
    <w:rsid w:val="00464FAB"/>
    <w:rsid w:val="00466C19"/>
    <w:rsid w:val="0047152C"/>
    <w:rsid w:val="004767EF"/>
    <w:rsid w:val="00487DDF"/>
    <w:rsid w:val="00491051"/>
    <w:rsid w:val="004962C0"/>
    <w:rsid w:val="00496513"/>
    <w:rsid w:val="004A1BCA"/>
    <w:rsid w:val="004A3EBD"/>
    <w:rsid w:val="004A4298"/>
    <w:rsid w:val="004A512E"/>
    <w:rsid w:val="004A6D63"/>
    <w:rsid w:val="004A72AB"/>
    <w:rsid w:val="004C7F8E"/>
    <w:rsid w:val="004D3713"/>
    <w:rsid w:val="004D4CB9"/>
    <w:rsid w:val="004D6482"/>
    <w:rsid w:val="004D7B36"/>
    <w:rsid w:val="004E343F"/>
    <w:rsid w:val="004F4C7E"/>
    <w:rsid w:val="004F5FF3"/>
    <w:rsid w:val="004F6DBB"/>
    <w:rsid w:val="00500128"/>
    <w:rsid w:val="005027FE"/>
    <w:rsid w:val="00504DA7"/>
    <w:rsid w:val="00520E83"/>
    <w:rsid w:val="00527604"/>
    <w:rsid w:val="00532A04"/>
    <w:rsid w:val="00533112"/>
    <w:rsid w:val="00537DC0"/>
    <w:rsid w:val="00540B30"/>
    <w:rsid w:val="00541BA0"/>
    <w:rsid w:val="00541CE2"/>
    <w:rsid w:val="0054325C"/>
    <w:rsid w:val="005446D9"/>
    <w:rsid w:val="00545673"/>
    <w:rsid w:val="005506C4"/>
    <w:rsid w:val="005510B7"/>
    <w:rsid w:val="00551DEA"/>
    <w:rsid w:val="00554265"/>
    <w:rsid w:val="00555227"/>
    <w:rsid w:val="0057032B"/>
    <w:rsid w:val="005706A7"/>
    <w:rsid w:val="00587A69"/>
    <w:rsid w:val="00590C2B"/>
    <w:rsid w:val="00591A15"/>
    <w:rsid w:val="00591D49"/>
    <w:rsid w:val="00591D73"/>
    <w:rsid w:val="005926BF"/>
    <w:rsid w:val="00594577"/>
    <w:rsid w:val="005B0BB0"/>
    <w:rsid w:val="005B1AD9"/>
    <w:rsid w:val="005B532E"/>
    <w:rsid w:val="005D289D"/>
    <w:rsid w:val="005D2F3D"/>
    <w:rsid w:val="005E070E"/>
    <w:rsid w:val="005E3D80"/>
    <w:rsid w:val="00601A16"/>
    <w:rsid w:val="00605600"/>
    <w:rsid w:val="00605A43"/>
    <w:rsid w:val="00615493"/>
    <w:rsid w:val="00627C76"/>
    <w:rsid w:val="006407D1"/>
    <w:rsid w:val="006425F8"/>
    <w:rsid w:val="00643FA8"/>
    <w:rsid w:val="006477FD"/>
    <w:rsid w:val="00663B14"/>
    <w:rsid w:val="00682A52"/>
    <w:rsid w:val="0069029A"/>
    <w:rsid w:val="00693111"/>
    <w:rsid w:val="0069621B"/>
    <w:rsid w:val="006A67E8"/>
    <w:rsid w:val="006B3675"/>
    <w:rsid w:val="006B4A9D"/>
    <w:rsid w:val="006C4250"/>
    <w:rsid w:val="006C4748"/>
    <w:rsid w:val="006D188E"/>
    <w:rsid w:val="006D2044"/>
    <w:rsid w:val="006E04CD"/>
    <w:rsid w:val="006E4C42"/>
    <w:rsid w:val="006F080B"/>
    <w:rsid w:val="006F4CD1"/>
    <w:rsid w:val="007139E5"/>
    <w:rsid w:val="00723A46"/>
    <w:rsid w:val="00724C3C"/>
    <w:rsid w:val="0072559F"/>
    <w:rsid w:val="00725B69"/>
    <w:rsid w:val="00731181"/>
    <w:rsid w:val="00731489"/>
    <w:rsid w:val="007356E7"/>
    <w:rsid w:val="007527F1"/>
    <w:rsid w:val="0075280E"/>
    <w:rsid w:val="00753FC0"/>
    <w:rsid w:val="0075443B"/>
    <w:rsid w:val="00755564"/>
    <w:rsid w:val="00755A8D"/>
    <w:rsid w:val="007701DF"/>
    <w:rsid w:val="007855E1"/>
    <w:rsid w:val="007A1627"/>
    <w:rsid w:val="007A1F69"/>
    <w:rsid w:val="007A34A3"/>
    <w:rsid w:val="007A5C85"/>
    <w:rsid w:val="007A7E35"/>
    <w:rsid w:val="007B3788"/>
    <w:rsid w:val="007C270F"/>
    <w:rsid w:val="007C4828"/>
    <w:rsid w:val="007C54C2"/>
    <w:rsid w:val="007C71D3"/>
    <w:rsid w:val="007D5FE4"/>
    <w:rsid w:val="007D7272"/>
    <w:rsid w:val="007E191E"/>
    <w:rsid w:val="007E5224"/>
    <w:rsid w:val="00805646"/>
    <w:rsid w:val="0081133E"/>
    <w:rsid w:val="00812A15"/>
    <w:rsid w:val="008146C2"/>
    <w:rsid w:val="00814967"/>
    <w:rsid w:val="00817EA0"/>
    <w:rsid w:val="008271D5"/>
    <w:rsid w:val="0083774D"/>
    <w:rsid w:val="00843D40"/>
    <w:rsid w:val="00843EFB"/>
    <w:rsid w:val="0084688E"/>
    <w:rsid w:val="0085683E"/>
    <w:rsid w:val="00862B7A"/>
    <w:rsid w:val="008630C1"/>
    <w:rsid w:val="008671E5"/>
    <w:rsid w:val="008778A3"/>
    <w:rsid w:val="00881F71"/>
    <w:rsid w:val="008825D5"/>
    <w:rsid w:val="00884569"/>
    <w:rsid w:val="00884D62"/>
    <w:rsid w:val="00887D8C"/>
    <w:rsid w:val="00891F10"/>
    <w:rsid w:val="008A0CE5"/>
    <w:rsid w:val="008A2E08"/>
    <w:rsid w:val="008A3BCF"/>
    <w:rsid w:val="008A492F"/>
    <w:rsid w:val="008B6962"/>
    <w:rsid w:val="008C2F88"/>
    <w:rsid w:val="008C741E"/>
    <w:rsid w:val="008D1817"/>
    <w:rsid w:val="008D2ACA"/>
    <w:rsid w:val="008E3528"/>
    <w:rsid w:val="008E39F9"/>
    <w:rsid w:val="008E6237"/>
    <w:rsid w:val="008E6F18"/>
    <w:rsid w:val="008F0679"/>
    <w:rsid w:val="008F16F9"/>
    <w:rsid w:val="0090089F"/>
    <w:rsid w:val="00900D76"/>
    <w:rsid w:val="00904AAA"/>
    <w:rsid w:val="00904FAD"/>
    <w:rsid w:val="00911191"/>
    <w:rsid w:val="00917014"/>
    <w:rsid w:val="009217C4"/>
    <w:rsid w:val="00925446"/>
    <w:rsid w:val="00932A30"/>
    <w:rsid w:val="00937BA4"/>
    <w:rsid w:val="0094464B"/>
    <w:rsid w:val="00944957"/>
    <w:rsid w:val="00950F10"/>
    <w:rsid w:val="009559D1"/>
    <w:rsid w:val="00966207"/>
    <w:rsid w:val="00967B9F"/>
    <w:rsid w:val="00975D5C"/>
    <w:rsid w:val="00977726"/>
    <w:rsid w:val="00982A72"/>
    <w:rsid w:val="009915EF"/>
    <w:rsid w:val="0099308D"/>
    <w:rsid w:val="009A62C4"/>
    <w:rsid w:val="009B318D"/>
    <w:rsid w:val="009D1BD9"/>
    <w:rsid w:val="009D3288"/>
    <w:rsid w:val="009D3CC1"/>
    <w:rsid w:val="009E021D"/>
    <w:rsid w:val="009E04AE"/>
    <w:rsid w:val="009E2081"/>
    <w:rsid w:val="009E3565"/>
    <w:rsid w:val="009F5790"/>
    <w:rsid w:val="009F5ED1"/>
    <w:rsid w:val="00A10887"/>
    <w:rsid w:val="00A15B28"/>
    <w:rsid w:val="00A20B8D"/>
    <w:rsid w:val="00A27C98"/>
    <w:rsid w:val="00A3085F"/>
    <w:rsid w:val="00A415B8"/>
    <w:rsid w:val="00A4268D"/>
    <w:rsid w:val="00A47B1A"/>
    <w:rsid w:val="00A57496"/>
    <w:rsid w:val="00A6550B"/>
    <w:rsid w:val="00A700A0"/>
    <w:rsid w:val="00A71621"/>
    <w:rsid w:val="00A75433"/>
    <w:rsid w:val="00A9568C"/>
    <w:rsid w:val="00A969B9"/>
    <w:rsid w:val="00AA2E8D"/>
    <w:rsid w:val="00AA7DCF"/>
    <w:rsid w:val="00AC0126"/>
    <w:rsid w:val="00AC6FD8"/>
    <w:rsid w:val="00AD6C8C"/>
    <w:rsid w:val="00AE11D5"/>
    <w:rsid w:val="00AE2A62"/>
    <w:rsid w:val="00AE31A0"/>
    <w:rsid w:val="00AF0DB6"/>
    <w:rsid w:val="00AF3F46"/>
    <w:rsid w:val="00B266E8"/>
    <w:rsid w:val="00B3014C"/>
    <w:rsid w:val="00B3388F"/>
    <w:rsid w:val="00B36259"/>
    <w:rsid w:val="00B37D71"/>
    <w:rsid w:val="00B4177B"/>
    <w:rsid w:val="00B54304"/>
    <w:rsid w:val="00B600F9"/>
    <w:rsid w:val="00B63464"/>
    <w:rsid w:val="00B64888"/>
    <w:rsid w:val="00B83468"/>
    <w:rsid w:val="00B8356E"/>
    <w:rsid w:val="00B83F3A"/>
    <w:rsid w:val="00B91094"/>
    <w:rsid w:val="00B927AA"/>
    <w:rsid w:val="00B9578F"/>
    <w:rsid w:val="00B95E41"/>
    <w:rsid w:val="00BA76A9"/>
    <w:rsid w:val="00BB0C4F"/>
    <w:rsid w:val="00BB3AC2"/>
    <w:rsid w:val="00BB5051"/>
    <w:rsid w:val="00BB6958"/>
    <w:rsid w:val="00BC0DA0"/>
    <w:rsid w:val="00BC15B8"/>
    <w:rsid w:val="00BC2E8A"/>
    <w:rsid w:val="00BC4134"/>
    <w:rsid w:val="00BE3032"/>
    <w:rsid w:val="00BE4769"/>
    <w:rsid w:val="00BE7450"/>
    <w:rsid w:val="00BE747F"/>
    <w:rsid w:val="00BF3F9F"/>
    <w:rsid w:val="00C00264"/>
    <w:rsid w:val="00C02FE3"/>
    <w:rsid w:val="00C07A01"/>
    <w:rsid w:val="00C163C0"/>
    <w:rsid w:val="00C20115"/>
    <w:rsid w:val="00C2175A"/>
    <w:rsid w:val="00C26E4E"/>
    <w:rsid w:val="00C354AA"/>
    <w:rsid w:val="00C414D1"/>
    <w:rsid w:val="00C431B3"/>
    <w:rsid w:val="00C4432F"/>
    <w:rsid w:val="00C51369"/>
    <w:rsid w:val="00C519A6"/>
    <w:rsid w:val="00C65806"/>
    <w:rsid w:val="00C6765E"/>
    <w:rsid w:val="00C70619"/>
    <w:rsid w:val="00C75C24"/>
    <w:rsid w:val="00C86802"/>
    <w:rsid w:val="00C90B6B"/>
    <w:rsid w:val="00C92678"/>
    <w:rsid w:val="00C95D53"/>
    <w:rsid w:val="00CB0C04"/>
    <w:rsid w:val="00CC5D61"/>
    <w:rsid w:val="00CC765B"/>
    <w:rsid w:val="00CD068D"/>
    <w:rsid w:val="00CD0E29"/>
    <w:rsid w:val="00CD1821"/>
    <w:rsid w:val="00CD33C9"/>
    <w:rsid w:val="00CE0132"/>
    <w:rsid w:val="00CE2293"/>
    <w:rsid w:val="00CF0E20"/>
    <w:rsid w:val="00D003EC"/>
    <w:rsid w:val="00D05F48"/>
    <w:rsid w:val="00D13C20"/>
    <w:rsid w:val="00D15EFB"/>
    <w:rsid w:val="00D21618"/>
    <w:rsid w:val="00D21C93"/>
    <w:rsid w:val="00D31531"/>
    <w:rsid w:val="00D32D8F"/>
    <w:rsid w:val="00D340C1"/>
    <w:rsid w:val="00D4068E"/>
    <w:rsid w:val="00D45F1B"/>
    <w:rsid w:val="00D46ADA"/>
    <w:rsid w:val="00D46DF0"/>
    <w:rsid w:val="00D55960"/>
    <w:rsid w:val="00D66C83"/>
    <w:rsid w:val="00D76823"/>
    <w:rsid w:val="00D82079"/>
    <w:rsid w:val="00D829A3"/>
    <w:rsid w:val="00D83191"/>
    <w:rsid w:val="00D92564"/>
    <w:rsid w:val="00D967A6"/>
    <w:rsid w:val="00D97757"/>
    <w:rsid w:val="00DA04E3"/>
    <w:rsid w:val="00DA0900"/>
    <w:rsid w:val="00DA575B"/>
    <w:rsid w:val="00DA59EC"/>
    <w:rsid w:val="00DA5C87"/>
    <w:rsid w:val="00DA5C8A"/>
    <w:rsid w:val="00DB0405"/>
    <w:rsid w:val="00DB04E9"/>
    <w:rsid w:val="00DB171F"/>
    <w:rsid w:val="00DB723A"/>
    <w:rsid w:val="00DC2448"/>
    <w:rsid w:val="00DD17ED"/>
    <w:rsid w:val="00DD4484"/>
    <w:rsid w:val="00DE25E3"/>
    <w:rsid w:val="00DE4A1C"/>
    <w:rsid w:val="00DF1021"/>
    <w:rsid w:val="00DF3499"/>
    <w:rsid w:val="00E0265F"/>
    <w:rsid w:val="00E05BC8"/>
    <w:rsid w:val="00E1326C"/>
    <w:rsid w:val="00E15C1F"/>
    <w:rsid w:val="00E249DD"/>
    <w:rsid w:val="00E25A42"/>
    <w:rsid w:val="00E308C4"/>
    <w:rsid w:val="00E53979"/>
    <w:rsid w:val="00E552B7"/>
    <w:rsid w:val="00E56136"/>
    <w:rsid w:val="00E63B5E"/>
    <w:rsid w:val="00E64ECB"/>
    <w:rsid w:val="00E70F9B"/>
    <w:rsid w:val="00E74A23"/>
    <w:rsid w:val="00E77082"/>
    <w:rsid w:val="00E776EE"/>
    <w:rsid w:val="00E84070"/>
    <w:rsid w:val="00E86AF3"/>
    <w:rsid w:val="00E875ED"/>
    <w:rsid w:val="00E87E2F"/>
    <w:rsid w:val="00E936E2"/>
    <w:rsid w:val="00E95101"/>
    <w:rsid w:val="00EA4740"/>
    <w:rsid w:val="00EB1687"/>
    <w:rsid w:val="00EB2389"/>
    <w:rsid w:val="00ED2E2B"/>
    <w:rsid w:val="00ED347E"/>
    <w:rsid w:val="00ED4BD8"/>
    <w:rsid w:val="00EE4AA7"/>
    <w:rsid w:val="00EE61FE"/>
    <w:rsid w:val="00EE6899"/>
    <w:rsid w:val="00EF0B38"/>
    <w:rsid w:val="00F0230D"/>
    <w:rsid w:val="00F0295B"/>
    <w:rsid w:val="00F07C80"/>
    <w:rsid w:val="00F07D45"/>
    <w:rsid w:val="00F1366D"/>
    <w:rsid w:val="00F14A13"/>
    <w:rsid w:val="00F23891"/>
    <w:rsid w:val="00F27EB8"/>
    <w:rsid w:val="00F31CA2"/>
    <w:rsid w:val="00F36749"/>
    <w:rsid w:val="00F43749"/>
    <w:rsid w:val="00F44AB2"/>
    <w:rsid w:val="00F52E11"/>
    <w:rsid w:val="00F569BF"/>
    <w:rsid w:val="00F64078"/>
    <w:rsid w:val="00F71A4D"/>
    <w:rsid w:val="00F724CB"/>
    <w:rsid w:val="00F73182"/>
    <w:rsid w:val="00F8192E"/>
    <w:rsid w:val="00F824FD"/>
    <w:rsid w:val="00F85AE3"/>
    <w:rsid w:val="00F92E8F"/>
    <w:rsid w:val="00F93FAA"/>
    <w:rsid w:val="00F96804"/>
    <w:rsid w:val="00FA3270"/>
    <w:rsid w:val="00FA62D8"/>
    <w:rsid w:val="00FB0480"/>
    <w:rsid w:val="00FB2DFC"/>
    <w:rsid w:val="00FB367E"/>
    <w:rsid w:val="00FB4910"/>
    <w:rsid w:val="00FB65D5"/>
    <w:rsid w:val="00FB70EB"/>
    <w:rsid w:val="00FC0EAB"/>
    <w:rsid w:val="00FC3C04"/>
    <w:rsid w:val="00FC3FDB"/>
    <w:rsid w:val="00FC4674"/>
    <w:rsid w:val="00FD54F2"/>
    <w:rsid w:val="00FE2741"/>
    <w:rsid w:val="00FE4B8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A95F90E"/>
  <w15:docId w15:val="{5A6C363C-62C8-44F9-AFF7-AEA6E6D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982A72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82A72"/>
    <w:pPr>
      <w:tabs>
        <w:tab w:val="center" w:pos="4252"/>
        <w:tab w:val="right" w:pos="8504"/>
      </w:tabs>
      <w:snapToGrid w:val="0"/>
    </w:pPr>
    <w:rPr>
      <w:snapToGrid w:val="0"/>
    </w:rPr>
  </w:style>
  <w:style w:type="character" w:customStyle="1" w:styleId="lfejChar">
    <w:name w:val="Élőfej Char"/>
    <w:link w:val="lfej"/>
    <w:uiPriority w:val="99"/>
    <w:locked/>
    <w:rsid w:val="00982A72"/>
    <w:rPr>
      <w:rFonts w:ascii="Batang" w:eastAsia="Batang" w:hAnsi="Times New Roman" w:cs="Times New Roman"/>
      <w:snapToGrid w:val="0"/>
      <w:kern w:val="2"/>
      <w:sz w:val="20"/>
      <w:szCs w:val="20"/>
      <w:lang w:val="en-US" w:eastAsia="de-DE"/>
    </w:rPr>
  </w:style>
  <w:style w:type="character" w:styleId="Hiperhivatkozs">
    <w:name w:val="Hyperlink"/>
    <w:uiPriority w:val="99"/>
    <w:rsid w:val="00982A72"/>
    <w:rPr>
      <w:rFonts w:cs="Times New Roman"/>
      <w:color w:val="0000FF"/>
      <w:u w:val="single"/>
    </w:rPr>
  </w:style>
  <w:style w:type="character" w:styleId="Jegyzethivatkozs">
    <w:name w:val="annotation reference"/>
    <w:uiPriority w:val="99"/>
    <w:semiHidden/>
    <w:rsid w:val="00B71BC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B71BC9"/>
    <w:rPr>
      <w:snapToGrid w:val="0"/>
    </w:rPr>
  </w:style>
  <w:style w:type="character" w:customStyle="1" w:styleId="JegyzetszvegChar">
    <w:name w:val="Jegyzetszöveg Char"/>
    <w:link w:val="Jegyzetszveg"/>
    <w:uiPriority w:val="99"/>
    <w:semiHidden/>
    <w:locked/>
    <w:rsid w:val="00B71BC9"/>
    <w:rPr>
      <w:rFonts w:ascii="Batang" w:eastAsia="Batang" w:hAnsi="Times New Roman" w:cs="Times New Roman"/>
      <w:snapToGrid w:val="0"/>
      <w:kern w:val="2"/>
      <w:sz w:val="20"/>
      <w:szCs w:val="20"/>
      <w:lang w:val="en-US"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B71BC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B71BC9"/>
    <w:rPr>
      <w:rFonts w:ascii="Batang" w:eastAsia="Batang" w:hAnsi="Times New Roman" w:cs="Times New Roman"/>
      <w:b/>
      <w:bCs/>
      <w:snapToGrid w:val="0"/>
      <w:kern w:val="2"/>
      <w:sz w:val="20"/>
      <w:szCs w:val="20"/>
      <w:lang w:val="en-US" w:eastAsia="de-DE"/>
    </w:rPr>
  </w:style>
  <w:style w:type="paragraph" w:styleId="Buborkszveg">
    <w:name w:val="Balloon Text"/>
    <w:basedOn w:val="Norml"/>
    <w:link w:val="BuborkszvegChar"/>
    <w:uiPriority w:val="99"/>
    <w:semiHidden/>
    <w:rsid w:val="00B71BC9"/>
    <w:rPr>
      <w:rFonts w:ascii="Tahoma" w:hAnsi="Tahoma"/>
      <w:snapToGrid w:val="0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71BC9"/>
    <w:rPr>
      <w:rFonts w:ascii="Tahoma" w:eastAsia="Batang" w:hAnsi="Tahoma" w:cs="Tahoma"/>
      <w:snapToGrid w:val="0"/>
      <w:kern w:val="2"/>
      <w:sz w:val="16"/>
      <w:szCs w:val="16"/>
      <w:lang w:val="en-US" w:eastAsia="de-DE"/>
    </w:rPr>
  </w:style>
  <w:style w:type="paragraph" w:customStyle="1" w:styleId="Default">
    <w:name w:val="Default"/>
    <w:rsid w:val="00C706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en-US"/>
    </w:rPr>
  </w:style>
  <w:style w:type="paragraph" w:styleId="llb">
    <w:name w:val="footer"/>
    <w:basedOn w:val="Norml"/>
    <w:link w:val="llbChar"/>
    <w:rsid w:val="00917014"/>
    <w:pPr>
      <w:tabs>
        <w:tab w:val="center" w:pos="4513"/>
        <w:tab w:val="right" w:pos="9026"/>
      </w:tabs>
      <w:snapToGrid w:val="0"/>
    </w:pPr>
  </w:style>
  <w:style w:type="character" w:customStyle="1" w:styleId="llbChar">
    <w:name w:val="Élőláb Char"/>
    <w:link w:val="llb"/>
    <w:rsid w:val="00917014"/>
    <w:rPr>
      <w:rFonts w:ascii="Batang" w:eastAsia="Batang" w:hAnsi="Times New Roman"/>
      <w:kern w:val="2"/>
      <w:lang w:eastAsia="de-DE"/>
    </w:rPr>
  </w:style>
  <w:style w:type="character" w:styleId="Kiemels">
    <w:name w:val="Emphasis"/>
    <w:uiPriority w:val="20"/>
    <w:qFormat/>
    <w:rsid w:val="00FA3270"/>
    <w:rPr>
      <w:i/>
      <w:iCs/>
    </w:rPr>
  </w:style>
  <w:style w:type="paragraph" w:customStyle="1" w:styleId="ColorfulList-Accent11">
    <w:name w:val="Colorful List - Accent 11"/>
    <w:basedOn w:val="Norml"/>
    <w:uiPriority w:val="34"/>
    <w:qFormat/>
    <w:rsid w:val="00B3388F"/>
    <w:pPr>
      <w:widowControl/>
      <w:wordWrap/>
      <w:autoSpaceDE/>
      <w:autoSpaceDN/>
      <w:ind w:leftChars="400" w:left="800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Vltozat">
    <w:name w:val="Revision"/>
    <w:hidden/>
    <w:uiPriority w:val="99"/>
    <w:semiHidden/>
    <w:rsid w:val="00487DDF"/>
    <w:rPr>
      <w:rFonts w:ascii="Batang" w:eastAsia="Batang" w:hAnsi="Times New Roman"/>
      <w:kern w:val="2"/>
      <w:lang w:val="en-US" w:eastAsia="de-D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6D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329">
              <w:marLeft w:val="0"/>
              <w:marRight w:val="0"/>
              <w:marTop w:val="81"/>
              <w:marBottom w:val="81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0412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kookadomany.hu" TargetMode="External"/><Relationship Id="rId13" Type="http://schemas.openxmlformats.org/officeDocument/2006/relationships/hyperlink" Target="mailto:roykatalin@hankookti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nkooktire-eu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kooktire-mediacent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nkook-csr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kookadomany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7DCB-9620-4D60-8EA4-EBF55EB4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4848</Characters>
  <Application>Microsoft Office Word</Application>
  <DocSecurity>0</DocSecurity>
  <Lines>40</Lines>
  <Paragraphs>10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DTM ab 2011 exklusiv auf Hankook Rennreifen</vt:lpstr>
    </vt:vector>
  </TitlesOfParts>
  <Company>morpho</Company>
  <LinksUpToDate>false</LinksUpToDate>
  <CharactersWithSpaces>5469</CharactersWithSpaces>
  <SharedDoc>false</SharedDoc>
  <HLinks>
    <vt:vector size="18" baseType="variant">
      <vt:variant>
        <vt:i4>4063307</vt:i4>
      </vt:variant>
      <vt:variant>
        <vt:i4>6</vt:i4>
      </vt:variant>
      <vt:variant>
        <vt:i4>0</vt:i4>
      </vt:variant>
      <vt:variant>
        <vt:i4>5</vt:i4>
      </vt:variant>
      <vt:variant>
        <vt:lpwstr>mailto:pr.hungary@hankooktire.com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http://www.hankooktire-eu.com/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http://www.hankooktire-press.com/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Sinka Gabriella /Morpho/</cp:lastModifiedBy>
  <cp:revision>5</cp:revision>
  <cp:lastPrinted>2012-01-13T07:22:00Z</cp:lastPrinted>
  <dcterms:created xsi:type="dcterms:W3CDTF">2018-04-24T11:15:00Z</dcterms:created>
  <dcterms:modified xsi:type="dcterms:W3CDTF">2018-04-25T08:44:00Z</dcterms:modified>
</cp:coreProperties>
</file>