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E919" w14:textId="77777777" w:rsidR="0068643C" w:rsidRDefault="0068643C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6B31743A" w14:textId="586D0275" w:rsidR="0068643C" w:rsidRPr="007633EC" w:rsidRDefault="00EE0913" w:rsidP="00EE0913">
      <w:pPr>
        <w:jc w:val="center"/>
        <w:rPr>
          <w:rFonts w:ascii="Arial" w:eastAsia="Arial" w:hAnsi="Arial" w:cs="Arial"/>
          <w:b/>
          <w:color w:val="000000"/>
          <w:sz w:val="28"/>
          <w:szCs w:val="28"/>
          <w:lang w:val="hu-HU"/>
        </w:rPr>
      </w:pPr>
      <w:r>
        <w:rPr>
          <w:rFonts w:ascii="Arial" w:eastAsia="Arial" w:hAnsi="Arial" w:cs="Arial"/>
          <w:b/>
          <w:color w:val="000000"/>
          <w:sz w:val="28"/>
          <w:szCs w:val="28"/>
          <w:lang w:val="hu-HU"/>
        </w:rPr>
        <w:t>Segítség a segítőknek: i</w:t>
      </w:r>
      <w:r w:rsidR="00354167" w:rsidRPr="007633EC">
        <w:rPr>
          <w:rFonts w:ascii="Arial" w:eastAsia="Arial" w:hAnsi="Arial" w:cs="Arial"/>
          <w:b/>
          <w:color w:val="000000"/>
          <w:sz w:val="28"/>
          <w:szCs w:val="28"/>
          <w:lang w:val="hu-HU"/>
        </w:rPr>
        <w:t xml:space="preserve">dén </w:t>
      </w:r>
      <w:r>
        <w:rPr>
          <w:rFonts w:ascii="Arial" w:eastAsia="Arial" w:hAnsi="Arial" w:cs="Arial"/>
          <w:b/>
          <w:color w:val="000000"/>
          <w:sz w:val="28"/>
          <w:szCs w:val="28"/>
          <w:lang w:val="hu-HU"/>
        </w:rPr>
        <w:t xml:space="preserve">tizedszer lehet pályázni </w:t>
      </w:r>
      <w:r w:rsidR="00354167" w:rsidRPr="007633EC">
        <w:rPr>
          <w:rFonts w:ascii="Arial" w:eastAsia="Arial" w:hAnsi="Arial" w:cs="Arial"/>
          <w:b/>
          <w:color w:val="000000"/>
          <w:sz w:val="28"/>
          <w:szCs w:val="28"/>
          <w:lang w:val="hu-HU"/>
        </w:rPr>
        <w:t xml:space="preserve">a </w:t>
      </w:r>
      <w:proofErr w:type="spellStart"/>
      <w:r w:rsidR="000C7C38" w:rsidRPr="007633EC">
        <w:rPr>
          <w:rFonts w:ascii="Arial" w:eastAsia="Arial" w:hAnsi="Arial" w:cs="Arial"/>
          <w:b/>
          <w:color w:val="000000"/>
          <w:sz w:val="28"/>
          <w:szCs w:val="28"/>
          <w:lang w:val="hu-HU"/>
        </w:rPr>
        <w:t>Hankook</w:t>
      </w:r>
      <w:proofErr w:type="spellEnd"/>
      <w:r w:rsidR="000C7C38" w:rsidRPr="007633EC">
        <w:rPr>
          <w:rFonts w:ascii="Arial" w:eastAsia="Arial" w:hAnsi="Arial" w:cs="Arial"/>
          <w:b/>
          <w:color w:val="000000"/>
          <w:sz w:val="28"/>
          <w:szCs w:val="28"/>
          <w:lang w:val="hu-HU"/>
        </w:rPr>
        <w:t xml:space="preserve"> Abroncsadományozási Programj</w:t>
      </w:r>
      <w:r>
        <w:rPr>
          <w:rFonts w:ascii="Arial" w:eastAsia="Arial" w:hAnsi="Arial" w:cs="Arial"/>
          <w:b/>
          <w:color w:val="000000"/>
          <w:sz w:val="28"/>
          <w:szCs w:val="28"/>
          <w:lang w:val="hu-HU"/>
        </w:rPr>
        <w:t>ára</w:t>
      </w:r>
    </w:p>
    <w:p w14:paraId="6344B8CC" w14:textId="77777777" w:rsidR="0068643C" w:rsidRPr="007633EC" w:rsidRDefault="0068643C">
      <w:pPr>
        <w:rPr>
          <w:b/>
          <w:sz w:val="21"/>
          <w:szCs w:val="21"/>
          <w:lang w:val="hu-HU"/>
        </w:rPr>
      </w:pPr>
    </w:p>
    <w:p w14:paraId="5E726152" w14:textId="77777777" w:rsidR="0068643C" w:rsidRPr="007633EC" w:rsidRDefault="0068643C">
      <w:pPr>
        <w:rPr>
          <w:b/>
          <w:sz w:val="21"/>
          <w:szCs w:val="21"/>
          <w:lang w:val="hu-HU"/>
        </w:rPr>
      </w:pPr>
    </w:p>
    <w:p w14:paraId="650C6040" w14:textId="77777777" w:rsidR="0068643C" w:rsidRPr="007633EC" w:rsidRDefault="0068643C">
      <w:pPr>
        <w:rPr>
          <w:b/>
          <w:sz w:val="21"/>
          <w:szCs w:val="21"/>
          <w:lang w:val="hu-HU"/>
        </w:rPr>
      </w:pPr>
    </w:p>
    <w:p w14:paraId="26D572CF" w14:textId="7795F934" w:rsidR="0068643C" w:rsidRPr="007633EC" w:rsidRDefault="00354167">
      <w:pPr>
        <w:rPr>
          <w:b/>
          <w:sz w:val="21"/>
          <w:szCs w:val="21"/>
          <w:lang w:val="hu-HU"/>
        </w:rPr>
      </w:pPr>
      <w:r w:rsidRPr="007633EC">
        <w:rPr>
          <w:b/>
          <w:sz w:val="21"/>
          <w:szCs w:val="21"/>
          <w:lang w:val="hu-HU"/>
        </w:rPr>
        <w:t>Idén j</w:t>
      </w:r>
      <w:r w:rsidR="000C7C38" w:rsidRPr="007633EC">
        <w:rPr>
          <w:b/>
          <w:sz w:val="21"/>
          <w:szCs w:val="21"/>
          <w:lang w:val="hu-HU"/>
        </w:rPr>
        <w:t xml:space="preserve">ubilál a </w:t>
      </w:r>
      <w:proofErr w:type="spellStart"/>
      <w:r w:rsidR="000C7C38" w:rsidRPr="007633EC">
        <w:rPr>
          <w:b/>
          <w:sz w:val="21"/>
          <w:szCs w:val="21"/>
          <w:lang w:val="hu-HU"/>
        </w:rPr>
        <w:t>Hankook</w:t>
      </w:r>
      <w:proofErr w:type="spellEnd"/>
      <w:r w:rsidR="000C7C38" w:rsidRPr="007633EC">
        <w:rPr>
          <w:b/>
          <w:sz w:val="21"/>
          <w:szCs w:val="21"/>
          <w:lang w:val="hu-HU"/>
        </w:rPr>
        <w:t xml:space="preserve"> </w:t>
      </w:r>
      <w:proofErr w:type="spellStart"/>
      <w:r w:rsidR="000C7C38" w:rsidRPr="007633EC">
        <w:rPr>
          <w:b/>
          <w:sz w:val="21"/>
          <w:szCs w:val="21"/>
          <w:lang w:val="hu-HU"/>
        </w:rPr>
        <w:t>Tire</w:t>
      </w:r>
      <w:proofErr w:type="spellEnd"/>
      <w:r w:rsidR="000C7C38" w:rsidRPr="007633EC">
        <w:rPr>
          <w:b/>
          <w:sz w:val="21"/>
          <w:szCs w:val="21"/>
          <w:lang w:val="hu-HU"/>
        </w:rPr>
        <w:t xml:space="preserve"> Magyarország Kft. Abroncsadományozási Programja</w:t>
      </w:r>
      <w:r w:rsidR="00EE0913">
        <w:rPr>
          <w:b/>
          <w:sz w:val="21"/>
          <w:szCs w:val="21"/>
          <w:lang w:val="hu-HU"/>
        </w:rPr>
        <w:t>, aminek keretében a vállalat abroncsokkal támogatja azokat a pályázó szervezeteket, akiknek működéséhez nélkülözhetetlen a gépjárműhasználat</w:t>
      </w:r>
      <w:r w:rsidR="000C7C38" w:rsidRPr="007633EC">
        <w:rPr>
          <w:b/>
          <w:sz w:val="21"/>
          <w:szCs w:val="21"/>
          <w:lang w:val="hu-HU"/>
        </w:rPr>
        <w:t xml:space="preserve">. A tavalyi évhez hasonlóan a vállalat idén is kiemelt hangsúlyt helyez a járvány elleni védekezésben valamilyen módon résztvevő szervezetek támogatására. Az országos vagy regionális alapítványok és egyesületek pályázatait a </w:t>
      </w:r>
      <w:hyperlink r:id="rId7">
        <w:r w:rsidR="000C7C38" w:rsidRPr="007633EC">
          <w:rPr>
            <w:b/>
            <w:color w:val="0000FF"/>
            <w:sz w:val="21"/>
            <w:szCs w:val="21"/>
            <w:u w:val="single"/>
            <w:lang w:val="hu-HU"/>
          </w:rPr>
          <w:t>www.hankookadomany.hu</w:t>
        </w:r>
      </w:hyperlink>
      <w:r w:rsidR="000C7C38" w:rsidRPr="007633EC">
        <w:rPr>
          <w:b/>
          <w:sz w:val="21"/>
          <w:szCs w:val="21"/>
          <w:lang w:val="hu-HU"/>
        </w:rPr>
        <w:t xml:space="preserve"> oldalon várják 2021. június 25</w:t>
      </w:r>
      <w:r w:rsidR="00EE0913">
        <w:rPr>
          <w:b/>
          <w:sz w:val="21"/>
          <w:szCs w:val="21"/>
          <w:lang w:val="hu-HU"/>
        </w:rPr>
        <w:t>-ig</w:t>
      </w:r>
      <w:r w:rsidR="000C7C38" w:rsidRPr="007633EC">
        <w:rPr>
          <w:b/>
          <w:sz w:val="21"/>
          <w:szCs w:val="21"/>
          <w:lang w:val="hu-HU"/>
        </w:rPr>
        <w:t>.</w:t>
      </w:r>
    </w:p>
    <w:p w14:paraId="65A236D4" w14:textId="77777777" w:rsidR="0068643C" w:rsidRPr="007633EC" w:rsidRDefault="0068643C">
      <w:pPr>
        <w:rPr>
          <w:b/>
          <w:sz w:val="21"/>
          <w:szCs w:val="21"/>
          <w:lang w:val="hu-HU"/>
        </w:rPr>
      </w:pPr>
    </w:p>
    <w:p w14:paraId="1B1E55BC" w14:textId="77777777" w:rsidR="0068643C" w:rsidRPr="007633EC" w:rsidRDefault="0068643C">
      <w:pPr>
        <w:rPr>
          <w:b/>
          <w:sz w:val="21"/>
          <w:szCs w:val="21"/>
          <w:lang w:val="hu-HU"/>
        </w:rPr>
      </w:pPr>
    </w:p>
    <w:p w14:paraId="75CBC44B" w14:textId="709A778C" w:rsidR="0068643C" w:rsidRPr="007633EC" w:rsidRDefault="000C7C38">
      <w:pPr>
        <w:rPr>
          <w:sz w:val="21"/>
          <w:szCs w:val="21"/>
          <w:lang w:val="hu-HU"/>
        </w:rPr>
      </w:pPr>
      <w:r w:rsidRPr="007633EC">
        <w:rPr>
          <w:b/>
          <w:i/>
          <w:sz w:val="21"/>
          <w:szCs w:val="21"/>
          <w:lang w:val="hu-HU"/>
        </w:rPr>
        <w:t>Rácalmás, 2021. május 17.</w:t>
      </w:r>
      <w:r w:rsidRPr="007633EC">
        <w:rPr>
          <w:sz w:val="21"/>
          <w:szCs w:val="21"/>
          <w:lang w:val="hu-HU"/>
        </w:rPr>
        <w:t xml:space="preserve"> – A </w:t>
      </w:r>
      <w:proofErr w:type="spellStart"/>
      <w:r w:rsidRPr="007633EC">
        <w:rPr>
          <w:sz w:val="21"/>
          <w:szCs w:val="21"/>
          <w:lang w:val="hu-HU"/>
        </w:rPr>
        <w:t>Hankook</w:t>
      </w:r>
      <w:proofErr w:type="spellEnd"/>
      <w:r w:rsidRPr="007633EC">
        <w:rPr>
          <w:sz w:val="21"/>
          <w:szCs w:val="21"/>
          <w:lang w:val="hu-HU"/>
        </w:rPr>
        <w:t xml:space="preserve"> </w:t>
      </w:r>
      <w:proofErr w:type="spellStart"/>
      <w:r w:rsidRPr="007633EC">
        <w:rPr>
          <w:sz w:val="21"/>
          <w:szCs w:val="21"/>
          <w:lang w:val="hu-HU"/>
        </w:rPr>
        <w:t>Tire</w:t>
      </w:r>
      <w:proofErr w:type="spellEnd"/>
      <w:r w:rsidRPr="007633EC">
        <w:rPr>
          <w:sz w:val="21"/>
          <w:szCs w:val="21"/>
          <w:lang w:val="hu-HU"/>
        </w:rPr>
        <w:t xml:space="preserve"> Magyarország Kft. immár tíz éve </w:t>
      </w:r>
      <w:r w:rsidR="00354167" w:rsidRPr="007633EC">
        <w:rPr>
          <w:sz w:val="21"/>
          <w:szCs w:val="21"/>
          <w:lang w:val="hu-HU"/>
        </w:rPr>
        <w:t>j</w:t>
      </w:r>
      <w:r w:rsidR="00387776" w:rsidRPr="007633EC">
        <w:rPr>
          <w:sz w:val="21"/>
          <w:szCs w:val="21"/>
          <w:lang w:val="hu-HU"/>
        </w:rPr>
        <w:t>á</w:t>
      </w:r>
      <w:r w:rsidR="00354167" w:rsidRPr="007633EC">
        <w:rPr>
          <w:sz w:val="21"/>
          <w:szCs w:val="21"/>
          <w:lang w:val="hu-HU"/>
        </w:rPr>
        <w:t xml:space="preserve">rul </w:t>
      </w:r>
      <w:r w:rsidRPr="007633EC">
        <w:rPr>
          <w:sz w:val="21"/>
          <w:szCs w:val="21"/>
          <w:lang w:val="hu-HU"/>
        </w:rPr>
        <w:t xml:space="preserve">hozzá Abroncsadományozási Programjával a társadalom számára fontos tevékenységet végző országos és/vagy helyi hatáskörű szervezetek zökkenőmentes működéséhez, biztosítva számukra a veszélytelen közúti közlekedést. Ennek keretében </w:t>
      </w:r>
      <w:r w:rsidR="00354167" w:rsidRPr="007633EC">
        <w:rPr>
          <w:sz w:val="21"/>
          <w:szCs w:val="21"/>
          <w:lang w:val="hu-HU"/>
        </w:rPr>
        <w:t xml:space="preserve">a vállalat </w:t>
      </w:r>
      <w:r w:rsidRPr="007633EC">
        <w:rPr>
          <w:sz w:val="21"/>
          <w:szCs w:val="21"/>
          <w:lang w:val="hu-HU"/>
        </w:rPr>
        <w:t xml:space="preserve">külön figyelmet fordít az olyan kisebb alapítványok és egyesületek megsegítésére, amelyek méretükből fakadóan más módon ritkán és csak nagy erőfeszítések </w:t>
      </w:r>
      <w:r w:rsidR="00387776" w:rsidRPr="007633EC">
        <w:rPr>
          <w:sz w:val="21"/>
          <w:szCs w:val="21"/>
          <w:lang w:val="hu-HU"/>
        </w:rPr>
        <w:t xml:space="preserve">árán </w:t>
      </w:r>
      <w:r w:rsidRPr="007633EC">
        <w:rPr>
          <w:sz w:val="21"/>
          <w:szCs w:val="21"/>
          <w:lang w:val="hu-HU"/>
        </w:rPr>
        <w:t xml:space="preserve">juthatnának támogatáshoz. </w:t>
      </w:r>
    </w:p>
    <w:p w14:paraId="25365786" w14:textId="77777777" w:rsidR="0068643C" w:rsidRPr="007633EC" w:rsidRDefault="0068643C">
      <w:pPr>
        <w:rPr>
          <w:sz w:val="21"/>
          <w:szCs w:val="21"/>
          <w:lang w:val="hu-HU"/>
        </w:rPr>
      </w:pPr>
    </w:p>
    <w:p w14:paraId="30C88746" w14:textId="4F863933" w:rsidR="0068643C" w:rsidRPr="007633EC" w:rsidRDefault="000C7C38" w:rsidP="007633EC">
      <w:pPr>
        <w:rPr>
          <w:sz w:val="21"/>
          <w:szCs w:val="21"/>
          <w:lang w:val="hu-HU"/>
        </w:rPr>
      </w:pPr>
      <w:r w:rsidRPr="007633EC">
        <w:rPr>
          <w:sz w:val="22"/>
          <w:szCs w:val="22"/>
          <w:lang w:val="hu-HU"/>
        </w:rPr>
        <w:t>A</w:t>
      </w:r>
      <w:r w:rsidRPr="007633EC">
        <w:rPr>
          <w:sz w:val="21"/>
          <w:szCs w:val="21"/>
          <w:lang w:val="hu-HU"/>
        </w:rPr>
        <w:t xml:space="preserve"> </w:t>
      </w:r>
      <w:proofErr w:type="spellStart"/>
      <w:r w:rsidRPr="007633EC">
        <w:rPr>
          <w:sz w:val="21"/>
          <w:szCs w:val="21"/>
          <w:lang w:val="hu-HU"/>
        </w:rPr>
        <w:t>Hankook</w:t>
      </w:r>
      <w:proofErr w:type="spellEnd"/>
      <w:r w:rsidRPr="007633EC">
        <w:rPr>
          <w:sz w:val="21"/>
          <w:szCs w:val="21"/>
          <w:lang w:val="hu-HU"/>
        </w:rPr>
        <w:t xml:space="preserve"> Értékteremtő Program szerves részeként 2012-ben életre hívott kezdeményezés azért jött létre, hogy a különböző szektorokban fáradhatatlanul tevékenykedő civil egyesületek és a mindennapok hősei, a tűzoltók, a mentők és polgárőr egyesületek biztonságosabban láthassák el feladatukat, akár betegek, idősek, rászorulók vagy nagycsaládosok megsegítésének, akár a környezet védelmének szentelték életüket. A </w:t>
      </w:r>
      <w:r w:rsidR="00387776" w:rsidRPr="007633EC">
        <w:rPr>
          <w:sz w:val="21"/>
          <w:szCs w:val="21"/>
          <w:lang w:val="hu-HU"/>
        </w:rPr>
        <w:t xml:space="preserve">programnak köszönhetően </w:t>
      </w:r>
      <w:r w:rsidRPr="007633EC">
        <w:rPr>
          <w:sz w:val="21"/>
          <w:szCs w:val="21"/>
          <w:lang w:val="hu-HU"/>
        </w:rPr>
        <w:t>tíz év alatt</w:t>
      </w:r>
      <w:r w:rsidR="00137BAF">
        <w:rPr>
          <w:sz w:val="21"/>
          <w:szCs w:val="21"/>
          <w:lang w:val="hu-HU"/>
        </w:rPr>
        <w:t xml:space="preserve"> több mint</w:t>
      </w:r>
      <w:r w:rsidRPr="007633EC">
        <w:rPr>
          <w:sz w:val="21"/>
          <w:szCs w:val="21"/>
          <w:lang w:val="hu-HU"/>
        </w:rPr>
        <w:t xml:space="preserve"> 20 </w:t>
      </w:r>
      <w:r w:rsidR="00137BAF">
        <w:rPr>
          <w:sz w:val="21"/>
          <w:szCs w:val="21"/>
          <w:lang w:val="hu-HU"/>
        </w:rPr>
        <w:t>000</w:t>
      </w:r>
      <w:r w:rsidRPr="007633EC">
        <w:rPr>
          <w:sz w:val="21"/>
          <w:szCs w:val="21"/>
          <w:lang w:val="hu-HU"/>
        </w:rPr>
        <w:t xml:space="preserve"> db</w:t>
      </w:r>
      <w:r w:rsidR="00137BAF">
        <w:rPr>
          <w:sz w:val="21"/>
          <w:szCs w:val="21"/>
          <w:lang w:val="hu-HU"/>
        </w:rPr>
        <w:t xml:space="preserve"> prémium minőségű</w:t>
      </w:r>
      <w:r w:rsidRPr="007633EC">
        <w:rPr>
          <w:sz w:val="21"/>
          <w:szCs w:val="21"/>
          <w:lang w:val="hu-HU"/>
        </w:rPr>
        <w:t xml:space="preserve"> </w:t>
      </w:r>
      <w:proofErr w:type="spellStart"/>
      <w:r w:rsidRPr="007633EC">
        <w:rPr>
          <w:sz w:val="21"/>
          <w:szCs w:val="21"/>
          <w:lang w:val="hu-HU"/>
        </w:rPr>
        <w:t>Hankook</w:t>
      </w:r>
      <w:proofErr w:type="spellEnd"/>
      <w:r w:rsidRPr="007633EC">
        <w:rPr>
          <w:sz w:val="21"/>
          <w:szCs w:val="21"/>
          <w:lang w:val="hu-HU"/>
        </w:rPr>
        <w:t xml:space="preserve"> abroncs állt a jó ügyek szolgálatába, összesen </w:t>
      </w:r>
      <w:proofErr w:type="gramStart"/>
      <w:r w:rsidRPr="007633EC">
        <w:rPr>
          <w:sz w:val="21"/>
          <w:szCs w:val="21"/>
          <w:lang w:val="hu-HU"/>
        </w:rPr>
        <w:t>1056 kisebb,</w:t>
      </w:r>
      <w:proofErr w:type="gramEnd"/>
      <w:r w:rsidRPr="007633EC">
        <w:rPr>
          <w:sz w:val="21"/>
          <w:szCs w:val="21"/>
          <w:lang w:val="hu-HU"/>
        </w:rPr>
        <w:t xml:space="preserve"> és 3 nagyobb (Országos Mentőszolgálat, Magyar Vöröskereszt, BM Országos Katasztrófavédelmi Főigazgatóság) szervezet égisze alatt.</w:t>
      </w:r>
    </w:p>
    <w:p w14:paraId="17FA48DF" w14:textId="77777777" w:rsidR="0068643C" w:rsidRPr="007633EC" w:rsidRDefault="0068643C" w:rsidP="007633EC">
      <w:pPr>
        <w:rPr>
          <w:sz w:val="21"/>
          <w:szCs w:val="21"/>
          <w:lang w:val="hu-HU"/>
        </w:rPr>
      </w:pPr>
    </w:p>
    <w:p w14:paraId="77CA4E94" w14:textId="18D8261A" w:rsidR="0068643C" w:rsidRDefault="000C7C38" w:rsidP="007633EC">
      <w:pPr>
        <w:rPr>
          <w:sz w:val="21"/>
          <w:szCs w:val="21"/>
          <w:lang w:val="hu-HU"/>
        </w:rPr>
      </w:pPr>
      <w:r w:rsidRPr="007633EC">
        <w:rPr>
          <w:sz w:val="21"/>
          <w:szCs w:val="21"/>
          <w:lang w:val="hu-HU"/>
        </w:rPr>
        <w:t xml:space="preserve">A hazánkban egyedülálló </w:t>
      </w:r>
      <w:r w:rsidR="00EE0913">
        <w:rPr>
          <w:sz w:val="21"/>
          <w:szCs w:val="21"/>
          <w:lang w:val="hu-HU"/>
        </w:rPr>
        <w:t>program</w:t>
      </w:r>
      <w:r w:rsidR="00EE0913" w:rsidRPr="007633EC">
        <w:rPr>
          <w:sz w:val="21"/>
          <w:szCs w:val="21"/>
          <w:lang w:val="hu-HU"/>
        </w:rPr>
        <w:t xml:space="preserve"> </w:t>
      </w:r>
      <w:r w:rsidRPr="007633EC">
        <w:rPr>
          <w:sz w:val="21"/>
          <w:szCs w:val="21"/>
          <w:lang w:val="hu-HU"/>
        </w:rPr>
        <w:t xml:space="preserve">során a </w:t>
      </w:r>
      <w:proofErr w:type="spellStart"/>
      <w:r w:rsidRPr="007633EC">
        <w:rPr>
          <w:sz w:val="21"/>
          <w:szCs w:val="21"/>
          <w:lang w:val="hu-HU"/>
        </w:rPr>
        <w:t>Hankook</w:t>
      </w:r>
      <w:proofErr w:type="spellEnd"/>
      <w:r w:rsidRPr="007633EC">
        <w:rPr>
          <w:sz w:val="21"/>
          <w:szCs w:val="21"/>
          <w:lang w:val="hu-HU"/>
        </w:rPr>
        <w:t xml:space="preserve"> tavaly 1366 db abroncsot adományozott, amivel összesen 182 regionális és három országos szervezet mobilitásához járult hozzá. A pandémia hatására kialakult rendhagyó körülményekre való tekintettel a vállalat a kiemelt fontosságú feladatot ellátó intézmények soron kívüli támogatásával bővítette ki programját. Az Országos Mentőszolgálat és a Magyar Vöröskereszt munkáját egyenként 200, a BM Országos Katasztrófavédelmi Főigazgatóságét pedig 100 darab abronccsal tette gördülékenyebbé.</w:t>
      </w:r>
    </w:p>
    <w:p w14:paraId="61A1EB9E" w14:textId="77777777" w:rsidR="00EE0913" w:rsidRPr="007633EC" w:rsidRDefault="00EE0913" w:rsidP="007633EC">
      <w:pPr>
        <w:rPr>
          <w:sz w:val="21"/>
          <w:szCs w:val="21"/>
          <w:lang w:val="hu-HU"/>
        </w:rPr>
      </w:pPr>
    </w:p>
    <w:p w14:paraId="0BCA299F" w14:textId="6B4D365C" w:rsidR="00354167" w:rsidRPr="007633EC" w:rsidRDefault="00354167" w:rsidP="007633EC">
      <w:pPr>
        <w:rPr>
          <w:sz w:val="21"/>
          <w:szCs w:val="21"/>
          <w:lang w:val="hu-HU"/>
        </w:rPr>
      </w:pPr>
      <w:r w:rsidRPr="007633EC">
        <w:rPr>
          <w:sz w:val="21"/>
          <w:szCs w:val="21"/>
          <w:lang w:val="hu-HU"/>
        </w:rPr>
        <w:t>A</w:t>
      </w:r>
      <w:r w:rsidR="00EE0913">
        <w:rPr>
          <w:sz w:val="21"/>
          <w:szCs w:val="21"/>
          <w:lang w:val="hu-HU"/>
        </w:rPr>
        <w:t>z adományozási</w:t>
      </w:r>
      <w:r w:rsidRPr="007633EC">
        <w:rPr>
          <w:sz w:val="21"/>
          <w:szCs w:val="21"/>
          <w:lang w:val="hu-HU"/>
        </w:rPr>
        <w:t xml:space="preserve"> program idén is megnyílik a szervezetek előtt, </w:t>
      </w:r>
      <w:r w:rsidR="00EE0913">
        <w:rPr>
          <w:sz w:val="21"/>
          <w:szCs w:val="21"/>
          <w:lang w:val="hu-HU"/>
        </w:rPr>
        <w:t xml:space="preserve">2021. </w:t>
      </w:r>
      <w:r w:rsidRPr="007633EC">
        <w:rPr>
          <w:sz w:val="21"/>
          <w:szCs w:val="21"/>
          <w:lang w:val="hu-HU"/>
        </w:rPr>
        <w:t xml:space="preserve">május 17-től várják a pályázatokat egészen június 25-ig a </w:t>
      </w:r>
      <w:hyperlink r:id="rId8" w:history="1">
        <w:r w:rsidRPr="007633EC">
          <w:rPr>
            <w:rStyle w:val="Hiperhivatkozs"/>
            <w:sz w:val="21"/>
            <w:szCs w:val="21"/>
            <w:lang w:val="hu-HU"/>
          </w:rPr>
          <w:t>www.hankookadomany.hu</w:t>
        </w:r>
      </w:hyperlink>
      <w:r w:rsidRPr="007633EC">
        <w:rPr>
          <w:sz w:val="21"/>
          <w:szCs w:val="21"/>
          <w:lang w:val="hu-HU"/>
        </w:rPr>
        <w:t xml:space="preserve"> oldalon, ahol a pályázók </w:t>
      </w:r>
      <w:r w:rsidR="00137BAF">
        <w:rPr>
          <w:sz w:val="21"/>
          <w:szCs w:val="21"/>
          <w:lang w:val="hu-HU"/>
        </w:rPr>
        <w:t>kiválaszthatják a számukra ideális abroncsokat</w:t>
      </w:r>
      <w:r w:rsidR="00387776" w:rsidRPr="007633EC">
        <w:rPr>
          <w:sz w:val="21"/>
          <w:szCs w:val="21"/>
          <w:lang w:val="hu-HU"/>
        </w:rPr>
        <w:t>, és az eredményekről is értesülhetnek</w:t>
      </w:r>
      <w:r w:rsidR="00645DA6" w:rsidRPr="007633EC">
        <w:rPr>
          <w:sz w:val="21"/>
          <w:szCs w:val="21"/>
          <w:lang w:val="hu-HU"/>
        </w:rPr>
        <w:t>.</w:t>
      </w:r>
    </w:p>
    <w:p w14:paraId="27356D1E" w14:textId="77777777" w:rsidR="0068643C" w:rsidRPr="007633EC" w:rsidRDefault="0068643C" w:rsidP="007633EC">
      <w:pPr>
        <w:rPr>
          <w:sz w:val="21"/>
          <w:szCs w:val="21"/>
          <w:lang w:val="hu-HU"/>
        </w:rPr>
      </w:pPr>
    </w:p>
    <w:p w14:paraId="3D5BD562" w14:textId="46434A69" w:rsidR="0068643C" w:rsidRPr="007633EC" w:rsidRDefault="0068643C">
      <w:pPr>
        <w:rPr>
          <w:sz w:val="21"/>
          <w:szCs w:val="21"/>
          <w:lang w:val="hu-HU"/>
        </w:rPr>
      </w:pPr>
      <w:bookmarkStart w:id="1" w:name="_heading=h.3znysh7" w:colFirst="0" w:colLast="0"/>
      <w:bookmarkEnd w:id="1"/>
    </w:p>
    <w:p w14:paraId="0715DD08" w14:textId="77777777" w:rsidR="0068643C" w:rsidRPr="007633EC" w:rsidRDefault="0068643C">
      <w:pPr>
        <w:spacing w:line="276" w:lineRule="auto"/>
        <w:rPr>
          <w:sz w:val="21"/>
          <w:szCs w:val="21"/>
          <w:lang w:val="hu-HU"/>
        </w:rPr>
      </w:pPr>
    </w:p>
    <w:p w14:paraId="6CCD39DF" w14:textId="77777777" w:rsidR="0068643C" w:rsidRPr="007633EC" w:rsidRDefault="0068643C">
      <w:pPr>
        <w:spacing w:line="276" w:lineRule="auto"/>
        <w:rPr>
          <w:sz w:val="22"/>
          <w:szCs w:val="22"/>
          <w:lang w:val="hu-HU"/>
        </w:rPr>
      </w:pPr>
    </w:p>
    <w:p w14:paraId="1832022C" w14:textId="77777777" w:rsidR="0068643C" w:rsidRPr="007633EC" w:rsidRDefault="0068643C">
      <w:pPr>
        <w:widowControl/>
        <w:spacing w:after="160" w:line="259" w:lineRule="auto"/>
        <w:rPr>
          <w:sz w:val="21"/>
          <w:szCs w:val="21"/>
          <w:lang w:val="hu-HU"/>
        </w:rPr>
      </w:pPr>
    </w:p>
    <w:p w14:paraId="518A03A9" w14:textId="77777777" w:rsidR="0068643C" w:rsidRPr="007633EC" w:rsidRDefault="000C7C38">
      <w:pPr>
        <w:widowControl/>
        <w:spacing w:after="160" w:line="259" w:lineRule="auto"/>
        <w:jc w:val="left"/>
        <w:rPr>
          <w:sz w:val="21"/>
          <w:szCs w:val="21"/>
          <w:lang w:val="hu-HU"/>
        </w:rPr>
      </w:pPr>
      <w:r w:rsidRPr="007633EC">
        <w:rPr>
          <w:lang w:val="hu-HU"/>
        </w:rPr>
        <w:br w:type="page"/>
      </w:r>
    </w:p>
    <w:p w14:paraId="36BB54A5" w14:textId="77777777" w:rsidR="0068643C" w:rsidRPr="007633EC" w:rsidRDefault="000C7C38">
      <w:pPr>
        <w:spacing w:line="276" w:lineRule="auto"/>
        <w:jc w:val="center"/>
        <w:rPr>
          <w:color w:val="000000"/>
          <w:sz w:val="21"/>
          <w:szCs w:val="21"/>
          <w:lang w:val="hu-HU"/>
        </w:rPr>
      </w:pPr>
      <w:r w:rsidRPr="007633EC">
        <w:rPr>
          <w:sz w:val="21"/>
          <w:szCs w:val="21"/>
          <w:lang w:val="hu-HU"/>
        </w:rPr>
        <w:lastRenderedPageBreak/>
        <w:t>###</w:t>
      </w:r>
    </w:p>
    <w:p w14:paraId="4BAB0725" w14:textId="77777777" w:rsidR="0068643C" w:rsidRPr="007633EC" w:rsidRDefault="0068643C">
      <w:pPr>
        <w:spacing w:line="276" w:lineRule="auto"/>
        <w:rPr>
          <w:b/>
          <w:sz w:val="18"/>
          <w:szCs w:val="18"/>
          <w:lang w:val="hu-HU"/>
        </w:rPr>
      </w:pPr>
    </w:p>
    <w:p w14:paraId="7B3E0209" w14:textId="77777777" w:rsidR="0068643C" w:rsidRPr="007633EC" w:rsidRDefault="0068643C">
      <w:pPr>
        <w:spacing w:line="276" w:lineRule="auto"/>
        <w:rPr>
          <w:b/>
          <w:sz w:val="18"/>
          <w:szCs w:val="18"/>
          <w:lang w:val="hu-HU"/>
        </w:rPr>
      </w:pPr>
    </w:p>
    <w:p w14:paraId="1BC87658" w14:textId="77777777" w:rsidR="00137BAF" w:rsidRPr="00CC6FD4" w:rsidRDefault="00137BAF" w:rsidP="00137BAF">
      <w:pPr>
        <w:spacing w:line="276" w:lineRule="auto"/>
        <w:rPr>
          <w:b/>
          <w:bCs/>
          <w:sz w:val="21"/>
          <w:szCs w:val="21"/>
          <w:lang w:val="hu-HU"/>
        </w:rPr>
      </w:pPr>
      <w:r w:rsidRPr="00CC6FD4">
        <w:rPr>
          <w:b/>
          <w:bCs/>
          <w:sz w:val="21"/>
          <w:szCs w:val="21"/>
          <w:lang w:val="hu-HU"/>
        </w:rPr>
        <w:t xml:space="preserve">A </w:t>
      </w:r>
      <w:proofErr w:type="spellStart"/>
      <w:r w:rsidRPr="00CC6FD4">
        <w:rPr>
          <w:b/>
          <w:bCs/>
          <w:sz w:val="21"/>
          <w:szCs w:val="21"/>
          <w:lang w:val="hu-HU"/>
        </w:rPr>
        <w:t>Hankook</w:t>
      </w:r>
      <w:proofErr w:type="spellEnd"/>
      <w:r w:rsidRPr="00CC6FD4">
        <w:rPr>
          <w:b/>
          <w:bCs/>
          <w:sz w:val="21"/>
          <w:szCs w:val="21"/>
          <w:lang w:val="hu-HU"/>
        </w:rPr>
        <w:t xml:space="preserve"> </w:t>
      </w:r>
      <w:proofErr w:type="spellStart"/>
      <w:r w:rsidRPr="00CC6FD4">
        <w:rPr>
          <w:b/>
          <w:bCs/>
          <w:sz w:val="21"/>
          <w:szCs w:val="21"/>
          <w:lang w:val="hu-HU"/>
        </w:rPr>
        <w:t>Tire</w:t>
      </w:r>
      <w:proofErr w:type="spellEnd"/>
      <w:r w:rsidRPr="00CC6FD4">
        <w:rPr>
          <w:b/>
          <w:bCs/>
          <w:sz w:val="21"/>
          <w:szCs w:val="21"/>
          <w:lang w:val="hu-HU"/>
        </w:rPr>
        <w:t xml:space="preserve"> vállalatról</w:t>
      </w:r>
    </w:p>
    <w:p w14:paraId="7470D778" w14:textId="77777777" w:rsidR="00137BAF" w:rsidRPr="00CC6FD4" w:rsidRDefault="00137BAF" w:rsidP="00137BAF">
      <w:pPr>
        <w:spacing w:line="276" w:lineRule="auto"/>
        <w:rPr>
          <w:b/>
          <w:bCs/>
          <w:sz w:val="21"/>
          <w:szCs w:val="21"/>
          <w:lang w:val="hu-HU"/>
        </w:rPr>
      </w:pPr>
    </w:p>
    <w:p w14:paraId="28071E11" w14:textId="77777777" w:rsidR="00137BAF" w:rsidRPr="00CC6FD4" w:rsidRDefault="00137BAF" w:rsidP="00137BAF">
      <w:pPr>
        <w:spacing w:line="276" w:lineRule="auto"/>
        <w:rPr>
          <w:sz w:val="21"/>
          <w:szCs w:val="21"/>
          <w:lang w:val="hu-HU"/>
        </w:rPr>
      </w:pPr>
      <w:r w:rsidRPr="00CC6FD4">
        <w:rPr>
          <w:sz w:val="21"/>
          <w:szCs w:val="21"/>
          <w:lang w:val="hu-HU"/>
        </w:rPr>
        <w:t xml:space="preserve">A </w:t>
      </w:r>
      <w:proofErr w:type="spellStart"/>
      <w:r w:rsidRPr="00CC6FD4">
        <w:rPr>
          <w:sz w:val="21"/>
          <w:szCs w:val="21"/>
          <w:lang w:val="hu-HU"/>
        </w:rPr>
        <w:t>Hankook</w:t>
      </w:r>
      <w:proofErr w:type="spellEnd"/>
      <w:r w:rsidRPr="00CC6FD4">
        <w:rPr>
          <w:sz w:val="21"/>
          <w:szCs w:val="21"/>
          <w:lang w:val="hu-HU"/>
        </w:rPr>
        <w:t xml:space="preserve"> </w:t>
      </w:r>
      <w:proofErr w:type="spellStart"/>
      <w:r w:rsidRPr="00CC6FD4">
        <w:rPr>
          <w:sz w:val="21"/>
          <w:szCs w:val="21"/>
          <w:lang w:val="hu-HU"/>
        </w:rPr>
        <w:t>Tire</w:t>
      </w:r>
      <w:proofErr w:type="spellEnd"/>
      <w:r w:rsidRPr="00CC6FD4">
        <w:rPr>
          <w:sz w:val="21"/>
          <w:szCs w:val="21"/>
          <w:lang w:val="hu-HU"/>
        </w:rPr>
        <w:t xml:space="preserve"> világszerte innovatív, díjnyertes, kiváló minőségű radiál abroncsokat gyárt személygépkocsik, terepjárók, SUV-ok, könnyű tehergépkocsik, teherautók és buszok, valamint a motorsport számára (mind a pályás versenyeken, mind pedig ralin résztvevő csapatoknak).</w:t>
      </w:r>
    </w:p>
    <w:p w14:paraId="3419353D" w14:textId="77777777" w:rsidR="00137BAF" w:rsidRPr="00CC6FD4" w:rsidRDefault="00137BAF" w:rsidP="00137BAF">
      <w:pPr>
        <w:spacing w:line="276" w:lineRule="auto"/>
        <w:rPr>
          <w:sz w:val="21"/>
          <w:szCs w:val="21"/>
          <w:lang w:val="hu-HU"/>
        </w:rPr>
      </w:pPr>
    </w:p>
    <w:p w14:paraId="461C2E71" w14:textId="77777777" w:rsidR="00137BAF" w:rsidRPr="00CC6FD4" w:rsidRDefault="00137BAF" w:rsidP="00137BAF">
      <w:pPr>
        <w:spacing w:line="276" w:lineRule="auto"/>
        <w:rPr>
          <w:sz w:val="21"/>
          <w:szCs w:val="21"/>
          <w:lang w:val="hu-HU"/>
        </w:rPr>
      </w:pPr>
      <w:r w:rsidRPr="00CC6FD4">
        <w:rPr>
          <w:sz w:val="21"/>
          <w:szCs w:val="21"/>
          <w:lang w:val="hu-HU"/>
        </w:rPr>
        <w:t xml:space="preserve">A </w:t>
      </w:r>
      <w:proofErr w:type="spellStart"/>
      <w:r w:rsidRPr="00CC6FD4">
        <w:rPr>
          <w:sz w:val="21"/>
          <w:szCs w:val="21"/>
          <w:lang w:val="hu-HU"/>
        </w:rPr>
        <w:t>Hankook</w:t>
      </w:r>
      <w:proofErr w:type="spellEnd"/>
      <w:r w:rsidRPr="00CC6FD4">
        <w:rPr>
          <w:sz w:val="21"/>
          <w:szCs w:val="21"/>
          <w:lang w:val="hu-HU"/>
        </w:rPr>
        <w:t xml:space="preserve"> </w:t>
      </w:r>
      <w:proofErr w:type="spellStart"/>
      <w:r w:rsidRPr="00CC6FD4">
        <w:rPr>
          <w:sz w:val="21"/>
          <w:szCs w:val="21"/>
          <w:lang w:val="hu-HU"/>
        </w:rPr>
        <w:t>Tire</w:t>
      </w:r>
      <w:proofErr w:type="spellEnd"/>
      <w:r w:rsidRPr="00CC6FD4">
        <w:rPr>
          <w:sz w:val="21"/>
          <w:szCs w:val="21"/>
          <w:lang w:val="hu-HU"/>
        </w:rPr>
        <w:t xml:space="preserve"> több mint 180 országba szállítja termékeit, és világszinten hozzávetőlegesen 20.000 alkalmazottat foglalkoztat. A világ számos vezető autógyártója első gyári felszerelésként is a </w:t>
      </w:r>
      <w:proofErr w:type="spellStart"/>
      <w:r w:rsidRPr="00CC6FD4">
        <w:rPr>
          <w:sz w:val="21"/>
          <w:szCs w:val="21"/>
          <w:lang w:val="hu-HU"/>
        </w:rPr>
        <w:t>Hankook</w:t>
      </w:r>
      <w:proofErr w:type="spellEnd"/>
      <w:r w:rsidRPr="00CC6FD4">
        <w:rPr>
          <w:sz w:val="21"/>
          <w:szCs w:val="21"/>
          <w:lang w:val="hu-HU"/>
        </w:rPr>
        <w:t xml:space="preserve"> </w:t>
      </w:r>
      <w:proofErr w:type="spellStart"/>
      <w:r w:rsidRPr="00CC6FD4">
        <w:rPr>
          <w:sz w:val="21"/>
          <w:szCs w:val="21"/>
          <w:lang w:val="hu-HU"/>
        </w:rPr>
        <w:t>Tire</w:t>
      </w:r>
      <w:proofErr w:type="spellEnd"/>
      <w:r w:rsidRPr="00CC6FD4">
        <w:rPr>
          <w:sz w:val="21"/>
          <w:szCs w:val="21"/>
          <w:lang w:val="hu-HU"/>
        </w:rPr>
        <w:t xml:space="preserve"> abroncsait választja.</w:t>
      </w:r>
    </w:p>
    <w:p w14:paraId="422E7141" w14:textId="77777777" w:rsidR="00137BAF" w:rsidRPr="00CC6FD4" w:rsidRDefault="00137BAF" w:rsidP="00137BAF">
      <w:pPr>
        <w:spacing w:line="276" w:lineRule="auto"/>
        <w:rPr>
          <w:sz w:val="21"/>
          <w:szCs w:val="21"/>
          <w:lang w:val="hu-HU"/>
        </w:rPr>
      </w:pPr>
    </w:p>
    <w:p w14:paraId="0ABB9A0A" w14:textId="77777777" w:rsidR="00137BAF" w:rsidRPr="00CC6FD4" w:rsidRDefault="00137BAF" w:rsidP="00137BAF">
      <w:pPr>
        <w:spacing w:line="276" w:lineRule="auto"/>
        <w:rPr>
          <w:sz w:val="21"/>
          <w:szCs w:val="21"/>
          <w:lang w:val="hu-HU"/>
        </w:rPr>
      </w:pPr>
      <w:r w:rsidRPr="00CC6FD4">
        <w:rPr>
          <w:sz w:val="21"/>
          <w:szCs w:val="21"/>
          <w:lang w:val="hu-HU"/>
        </w:rPr>
        <w:t>A vállalat mindent megtesz azért, hogy a legmagasabb szinten elégítse ki a vásárlói igényeket a termékek minősége, a technológiai kiválóság és a vezetési élmény területén</w:t>
      </w:r>
      <w:r>
        <w:rPr>
          <w:sz w:val="21"/>
          <w:szCs w:val="21"/>
          <w:lang w:val="hu-HU"/>
        </w:rPr>
        <w:t>.</w:t>
      </w:r>
      <w:r w:rsidRPr="00CC6FD4">
        <w:rPr>
          <w:sz w:val="21"/>
          <w:szCs w:val="21"/>
          <w:lang w:val="hu-HU"/>
        </w:rPr>
        <w:t xml:space="preserve"> Ennek érdekében a </w:t>
      </w:r>
      <w:proofErr w:type="spellStart"/>
      <w:r w:rsidRPr="00CC6FD4">
        <w:rPr>
          <w:sz w:val="21"/>
          <w:szCs w:val="21"/>
          <w:lang w:val="hu-HU"/>
        </w:rPr>
        <w:t>Hankook</w:t>
      </w:r>
      <w:proofErr w:type="spellEnd"/>
      <w:r w:rsidRPr="00CC6FD4">
        <w:rPr>
          <w:sz w:val="21"/>
          <w:szCs w:val="21"/>
          <w:lang w:val="hu-HU"/>
        </w:rPr>
        <w:t xml:space="preserve"> folyamatosan befektet öt kutatás-fejlesztési központjába és nyolc gyártási egységébe. A Hannoveri Technológiai Központban az európai piac igényeire szabva fejlesztik az abroncsokat, különös tekintettel az európai prémium autógyártók első szerelésű abroncsaira.</w:t>
      </w:r>
    </w:p>
    <w:p w14:paraId="5A1139CA" w14:textId="77777777" w:rsidR="00137BAF" w:rsidRPr="00CC6FD4" w:rsidRDefault="00137BAF" w:rsidP="00137BAF">
      <w:pPr>
        <w:spacing w:line="276" w:lineRule="auto"/>
        <w:rPr>
          <w:sz w:val="21"/>
          <w:szCs w:val="21"/>
          <w:lang w:val="hu-HU"/>
        </w:rPr>
      </w:pPr>
    </w:p>
    <w:p w14:paraId="61E2D126" w14:textId="77777777" w:rsidR="00137BAF" w:rsidRPr="00CC6FD4" w:rsidRDefault="00137BAF" w:rsidP="00137BAF">
      <w:pPr>
        <w:spacing w:line="276" w:lineRule="auto"/>
        <w:rPr>
          <w:sz w:val="21"/>
          <w:szCs w:val="21"/>
          <w:lang w:val="hu-HU"/>
        </w:rPr>
      </w:pPr>
      <w:r w:rsidRPr="00CC6FD4">
        <w:rPr>
          <w:sz w:val="21"/>
          <w:szCs w:val="21"/>
          <w:lang w:val="hu-HU"/>
        </w:rPr>
        <w:t xml:space="preserve">A </w:t>
      </w:r>
      <w:proofErr w:type="spellStart"/>
      <w:r w:rsidRPr="00CC6FD4">
        <w:rPr>
          <w:sz w:val="21"/>
          <w:szCs w:val="21"/>
          <w:lang w:val="hu-HU"/>
        </w:rPr>
        <w:t>Hankook</w:t>
      </w:r>
      <w:proofErr w:type="spellEnd"/>
      <w:r w:rsidRPr="00CC6FD4">
        <w:rPr>
          <w:sz w:val="21"/>
          <w:szCs w:val="21"/>
          <w:lang w:val="hu-HU"/>
        </w:rPr>
        <w:t xml:space="preserve"> </w:t>
      </w:r>
      <w:proofErr w:type="spellStart"/>
      <w:r w:rsidRPr="00CC6FD4">
        <w:rPr>
          <w:sz w:val="21"/>
          <w:szCs w:val="21"/>
          <w:lang w:val="hu-HU"/>
        </w:rPr>
        <w:t>Tire</w:t>
      </w:r>
      <w:proofErr w:type="spellEnd"/>
      <w:r w:rsidRPr="00CC6FD4">
        <w:rPr>
          <w:sz w:val="21"/>
          <w:szCs w:val="21"/>
          <w:lang w:val="hu-HU"/>
        </w:rPr>
        <w:t xml:space="preserve"> európai központja </w:t>
      </w:r>
      <w:proofErr w:type="spellStart"/>
      <w:r w:rsidRPr="00CC6FD4">
        <w:rPr>
          <w:sz w:val="21"/>
          <w:szCs w:val="21"/>
          <w:lang w:val="hu-HU"/>
        </w:rPr>
        <w:t>Neu-Isenburgban</w:t>
      </w:r>
      <w:proofErr w:type="spellEnd"/>
      <w:r w:rsidRPr="00CC6FD4">
        <w:rPr>
          <w:sz w:val="21"/>
          <w:szCs w:val="21"/>
          <w:lang w:val="hu-HU"/>
        </w:rPr>
        <w:t xml:space="preserve"> található, Frankfurt am Main közelében. A vállalatnak Ausztriában, Csehországban, Franciaországban, Hollandiában, Lengyelországban, Magyarországon, Nagy-Britanniában, Németországban, Olaszországban, Oroszországban, Spanyolországban, Svédországban, Szerbiában, Törökországban és Ukrajnában vannak képviseletei. A további európai országokban a cég termékeit regionális nagykereskedők terítik. A vállalat globális bevételének kb. 34 százalékát az európai piacokon és a FÁK országaiban realizált értékesítések adják. A </w:t>
      </w:r>
      <w:proofErr w:type="spellStart"/>
      <w:r w:rsidRPr="00CC6FD4">
        <w:rPr>
          <w:sz w:val="21"/>
          <w:szCs w:val="21"/>
          <w:lang w:val="hu-HU"/>
        </w:rPr>
        <w:t>Hankook</w:t>
      </w:r>
      <w:proofErr w:type="spellEnd"/>
      <w:r w:rsidRPr="00CC6FD4">
        <w:rPr>
          <w:sz w:val="21"/>
          <w:szCs w:val="21"/>
          <w:lang w:val="hu-HU"/>
        </w:rPr>
        <w:t xml:space="preserve"> </w:t>
      </w:r>
      <w:proofErr w:type="spellStart"/>
      <w:r w:rsidRPr="00CC6FD4">
        <w:rPr>
          <w:sz w:val="21"/>
          <w:szCs w:val="21"/>
          <w:lang w:val="hu-HU"/>
        </w:rPr>
        <w:t>Tire</w:t>
      </w:r>
      <w:proofErr w:type="spellEnd"/>
      <w:r w:rsidRPr="00CC6FD4">
        <w:rPr>
          <w:sz w:val="21"/>
          <w:szCs w:val="21"/>
          <w:lang w:val="hu-HU"/>
        </w:rPr>
        <w:t xml:space="preserve"> 2016 óta szerepel a világszinten elismert Dow Jones Fenntarthatósági Indexben (DJSI World).</w:t>
      </w:r>
    </w:p>
    <w:p w14:paraId="557E85AE" w14:textId="77777777" w:rsidR="00137BAF" w:rsidRPr="00CC6FD4" w:rsidRDefault="00137BAF" w:rsidP="00137BAF">
      <w:pPr>
        <w:spacing w:line="276" w:lineRule="auto"/>
        <w:rPr>
          <w:sz w:val="21"/>
          <w:szCs w:val="21"/>
          <w:lang w:val="hu-HU"/>
        </w:rPr>
      </w:pPr>
    </w:p>
    <w:p w14:paraId="71DB4D1C" w14:textId="77777777" w:rsidR="00137BAF" w:rsidRPr="00CC6FD4" w:rsidRDefault="00137BAF" w:rsidP="00137BAF">
      <w:pPr>
        <w:spacing w:line="276" w:lineRule="auto"/>
        <w:rPr>
          <w:sz w:val="21"/>
          <w:szCs w:val="21"/>
          <w:lang w:val="hu-HU"/>
        </w:rPr>
      </w:pPr>
      <w:r w:rsidRPr="00CC6FD4">
        <w:rPr>
          <w:sz w:val="21"/>
          <w:szCs w:val="21"/>
          <w:lang w:val="hu-HU"/>
        </w:rPr>
        <w:t xml:space="preserve">A </w:t>
      </w:r>
      <w:proofErr w:type="spellStart"/>
      <w:r w:rsidRPr="00CC6FD4">
        <w:rPr>
          <w:sz w:val="21"/>
          <w:szCs w:val="21"/>
          <w:lang w:val="hu-HU"/>
        </w:rPr>
        <w:t>Hankook</w:t>
      </w:r>
      <w:proofErr w:type="spellEnd"/>
      <w:r w:rsidRPr="00CC6FD4">
        <w:rPr>
          <w:sz w:val="21"/>
          <w:szCs w:val="21"/>
          <w:lang w:val="hu-HU"/>
        </w:rPr>
        <w:t xml:space="preserve"> Magyarországot választotta európai gyárának helyszínéül. A 885 millió eurós befektetésből a Dunaújváros melletti Rácalmáson a világ egyik legkorszerűbb abroncsgyára épült. A gyár 2007 júniusában kezdte meg működését és azóta is folyamatosan fejlődik, bővül. A cég jelenleg mintegy 3000 alkalmazottat foglalkoztat, és személygépkocsik, SUV-ok és könnyű tehergépkocsik számára gyárt gumiabroncsokat. A harmadik beruházási ütem 2015 tavaszán fejeződött be, ezzel a magyar gyár éves gyártókapacitása 19 millióra nőtt. A </w:t>
      </w:r>
      <w:proofErr w:type="spellStart"/>
      <w:r w:rsidRPr="00CC6FD4">
        <w:rPr>
          <w:sz w:val="21"/>
          <w:szCs w:val="21"/>
          <w:lang w:val="hu-HU"/>
        </w:rPr>
        <w:t>rácalmási</w:t>
      </w:r>
      <w:proofErr w:type="spellEnd"/>
      <w:r w:rsidRPr="00CC6FD4">
        <w:rPr>
          <w:sz w:val="21"/>
          <w:szCs w:val="21"/>
          <w:lang w:val="hu-HU"/>
        </w:rPr>
        <w:t xml:space="preserve"> gyárban készült termékek az európai piacot szolgálják ki, és megfelelnek a vezető autógyártók előírásainak és igényeinek is. A </w:t>
      </w:r>
      <w:proofErr w:type="spellStart"/>
      <w:r w:rsidRPr="00CC6FD4">
        <w:rPr>
          <w:sz w:val="21"/>
          <w:szCs w:val="21"/>
          <w:lang w:val="hu-HU"/>
        </w:rPr>
        <w:t>Hankook</w:t>
      </w:r>
      <w:proofErr w:type="spellEnd"/>
      <w:r w:rsidRPr="00CC6FD4">
        <w:rPr>
          <w:sz w:val="21"/>
          <w:szCs w:val="21"/>
          <w:lang w:val="hu-HU"/>
        </w:rPr>
        <w:t xml:space="preserve"> </w:t>
      </w:r>
      <w:proofErr w:type="spellStart"/>
      <w:r w:rsidRPr="00CC6FD4">
        <w:rPr>
          <w:sz w:val="21"/>
          <w:szCs w:val="21"/>
          <w:lang w:val="hu-HU"/>
        </w:rPr>
        <w:t>Tire</w:t>
      </w:r>
      <w:proofErr w:type="spellEnd"/>
      <w:r w:rsidRPr="00CC6FD4">
        <w:rPr>
          <w:sz w:val="21"/>
          <w:szCs w:val="21"/>
          <w:lang w:val="hu-HU"/>
        </w:rPr>
        <w:t xml:space="preserve"> Magyarország Kft. rendelkezik az IATF 16949:2016. minőségi, ISO 14001:2015. környezetvédelmi, ISO 22301 üzletmenet-folytonossági és az ISO 45001:2018. munkahelyi egészségvédelmi és biztonsági tanúsítványokkal.</w:t>
      </w:r>
    </w:p>
    <w:p w14:paraId="052A1067" w14:textId="77777777" w:rsidR="00137BAF" w:rsidRPr="00E63C5D" w:rsidRDefault="00137BAF" w:rsidP="00137BAF">
      <w:pPr>
        <w:spacing w:line="276" w:lineRule="auto"/>
        <w:rPr>
          <w:sz w:val="21"/>
          <w:szCs w:val="21"/>
          <w:lang w:val="hu-HU"/>
        </w:rPr>
      </w:pPr>
    </w:p>
    <w:p w14:paraId="39C4022E" w14:textId="77777777" w:rsidR="00137BAF" w:rsidRPr="000B2CA5" w:rsidRDefault="00137BAF" w:rsidP="00137BAF">
      <w:pPr>
        <w:spacing w:line="276" w:lineRule="auto"/>
        <w:rPr>
          <w:sz w:val="21"/>
          <w:szCs w:val="21"/>
          <w:lang w:val="de-DE"/>
        </w:rPr>
      </w:pPr>
      <w:proofErr w:type="spellStart"/>
      <w:r w:rsidRPr="000B2CA5">
        <w:rPr>
          <w:sz w:val="21"/>
          <w:szCs w:val="21"/>
          <w:lang w:val="de-DE"/>
        </w:rPr>
        <w:t>További</w:t>
      </w:r>
      <w:proofErr w:type="spellEnd"/>
      <w:r w:rsidRPr="000B2CA5">
        <w:rPr>
          <w:sz w:val="21"/>
          <w:szCs w:val="21"/>
          <w:lang w:val="de-DE"/>
        </w:rPr>
        <w:t xml:space="preserve"> </w:t>
      </w:r>
      <w:proofErr w:type="spellStart"/>
      <w:r w:rsidRPr="000B2CA5">
        <w:rPr>
          <w:sz w:val="21"/>
          <w:szCs w:val="21"/>
          <w:lang w:val="de-DE"/>
        </w:rPr>
        <w:t>információ</w:t>
      </w:r>
      <w:proofErr w:type="spellEnd"/>
      <w:r w:rsidRPr="000B2CA5">
        <w:rPr>
          <w:sz w:val="21"/>
          <w:szCs w:val="21"/>
          <w:lang w:val="de-DE"/>
        </w:rPr>
        <w:t xml:space="preserve">: </w:t>
      </w:r>
      <w:hyperlink r:id="rId9" w:history="1">
        <w:r w:rsidRPr="000B2CA5">
          <w:rPr>
            <w:rStyle w:val="Hiperhivatkozs"/>
            <w:sz w:val="21"/>
            <w:szCs w:val="21"/>
            <w:lang w:val="de-DE"/>
          </w:rPr>
          <w:t>www.hankooktire-mediacenter.com</w:t>
        </w:r>
      </w:hyperlink>
      <w:r w:rsidRPr="000B2CA5">
        <w:rPr>
          <w:sz w:val="21"/>
          <w:szCs w:val="21"/>
          <w:lang w:val="de-DE"/>
        </w:rPr>
        <w:t xml:space="preserve"> </w:t>
      </w:r>
      <w:proofErr w:type="spellStart"/>
      <w:r w:rsidRPr="000B2CA5">
        <w:rPr>
          <w:sz w:val="21"/>
          <w:szCs w:val="21"/>
          <w:lang w:val="de-DE"/>
        </w:rPr>
        <w:t>és</w:t>
      </w:r>
      <w:proofErr w:type="spellEnd"/>
      <w:r w:rsidRPr="000B2CA5">
        <w:rPr>
          <w:sz w:val="21"/>
          <w:szCs w:val="21"/>
          <w:lang w:val="de-DE"/>
        </w:rPr>
        <w:t xml:space="preserve"> </w:t>
      </w:r>
      <w:hyperlink r:id="rId10" w:history="1">
        <w:r w:rsidRPr="000B2CA5">
          <w:rPr>
            <w:rStyle w:val="Hiperhivatkozs"/>
            <w:sz w:val="21"/>
            <w:szCs w:val="21"/>
            <w:lang w:val="de-DE"/>
          </w:rPr>
          <w:t>www.hankooktire.com</w:t>
        </w:r>
      </w:hyperlink>
    </w:p>
    <w:p w14:paraId="2F94727B" w14:textId="77777777" w:rsidR="00137BAF" w:rsidRPr="000B2CA5" w:rsidRDefault="00137BAF" w:rsidP="00137BAF">
      <w:pPr>
        <w:spacing w:line="320" w:lineRule="exact"/>
        <w:rPr>
          <w:u w:val="single"/>
          <w:lang w:val="de-DE"/>
        </w:rPr>
      </w:pPr>
    </w:p>
    <w:tbl>
      <w:tblPr>
        <w:tblW w:w="9437" w:type="dxa"/>
        <w:shd w:val="clear" w:color="auto" w:fill="F2F2F2"/>
        <w:tblLook w:val="04A0" w:firstRow="1" w:lastRow="0" w:firstColumn="1" w:lastColumn="0" w:noHBand="0" w:noVBand="1"/>
      </w:tblPr>
      <w:tblGrid>
        <w:gridCol w:w="2359"/>
        <w:gridCol w:w="2359"/>
        <w:gridCol w:w="2159"/>
        <w:gridCol w:w="2560"/>
      </w:tblGrid>
      <w:tr w:rsidR="00137BAF" w:rsidRPr="00B11AE3" w14:paraId="2C474FED" w14:textId="77777777" w:rsidTr="008A2E01">
        <w:tc>
          <w:tcPr>
            <w:tcW w:w="9437" w:type="dxa"/>
            <w:gridSpan w:val="4"/>
            <w:shd w:val="clear" w:color="auto" w:fill="F2F2F2"/>
          </w:tcPr>
          <w:p w14:paraId="6CF8B55E" w14:textId="77777777" w:rsidR="00137BAF" w:rsidRPr="00593A69" w:rsidRDefault="00137BAF" w:rsidP="008A2E01">
            <w:pPr>
              <w:spacing w:line="320" w:lineRule="exact"/>
              <w:rPr>
                <w:b/>
                <w:bCs/>
                <w:sz w:val="21"/>
                <w:szCs w:val="21"/>
                <w:u w:val="single"/>
              </w:rPr>
            </w:pPr>
            <w:proofErr w:type="spellStart"/>
            <w:r w:rsidRPr="00593A69">
              <w:rPr>
                <w:b/>
                <w:bCs/>
                <w:sz w:val="21"/>
                <w:szCs w:val="21"/>
                <w:u w:val="single"/>
              </w:rPr>
              <w:t>Kapcsolat</w:t>
            </w:r>
            <w:proofErr w:type="spellEnd"/>
            <w:r w:rsidRPr="00593A69">
              <w:rPr>
                <w:b/>
                <w:bCs/>
                <w:sz w:val="21"/>
                <w:szCs w:val="21"/>
                <w:u w:val="single"/>
              </w:rPr>
              <w:t>:</w:t>
            </w:r>
          </w:p>
          <w:p w14:paraId="1C52CB71" w14:textId="77777777" w:rsidR="00137BAF" w:rsidRPr="00593A69" w:rsidRDefault="00137BAF" w:rsidP="008A2E01">
            <w:pPr>
              <w:spacing w:line="320" w:lineRule="exact"/>
              <w:rPr>
                <w:sz w:val="16"/>
                <w:szCs w:val="16"/>
              </w:rPr>
            </w:pPr>
            <w:r w:rsidRPr="00593A69">
              <w:rPr>
                <w:b/>
                <w:bCs/>
                <w:sz w:val="16"/>
                <w:szCs w:val="16"/>
              </w:rPr>
              <w:t xml:space="preserve">Hankook Tire </w:t>
            </w:r>
            <w:proofErr w:type="spellStart"/>
            <w:r w:rsidRPr="00593A69">
              <w:rPr>
                <w:b/>
                <w:bCs/>
                <w:sz w:val="16"/>
                <w:szCs w:val="16"/>
              </w:rPr>
              <w:t>Magyarország</w:t>
            </w:r>
            <w:proofErr w:type="spellEnd"/>
            <w:r w:rsidRPr="00593A69">
              <w:rPr>
                <w:b/>
                <w:bCs/>
                <w:sz w:val="16"/>
                <w:szCs w:val="16"/>
              </w:rPr>
              <w:t xml:space="preserve"> Kft. | </w:t>
            </w:r>
            <w:proofErr w:type="spellStart"/>
            <w:r w:rsidRPr="00593A69">
              <w:rPr>
                <w:b/>
                <w:bCs/>
                <w:sz w:val="16"/>
                <w:szCs w:val="16"/>
              </w:rPr>
              <w:t>Kommunikációs</w:t>
            </w:r>
            <w:proofErr w:type="spellEnd"/>
            <w:r w:rsidRPr="00593A6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93A69">
              <w:rPr>
                <w:b/>
                <w:bCs/>
                <w:sz w:val="16"/>
                <w:szCs w:val="16"/>
              </w:rPr>
              <w:t>Osztály</w:t>
            </w:r>
            <w:proofErr w:type="spellEnd"/>
            <w:r w:rsidRPr="00593A69">
              <w:rPr>
                <w:b/>
                <w:bCs/>
                <w:sz w:val="16"/>
                <w:szCs w:val="16"/>
              </w:rPr>
              <w:t xml:space="preserve"> | 2459 </w:t>
            </w:r>
            <w:proofErr w:type="spellStart"/>
            <w:r w:rsidRPr="00593A69">
              <w:rPr>
                <w:b/>
                <w:bCs/>
                <w:sz w:val="16"/>
                <w:szCs w:val="16"/>
              </w:rPr>
              <w:t>Rácalmás</w:t>
            </w:r>
            <w:proofErr w:type="spellEnd"/>
            <w:r w:rsidRPr="00593A69">
              <w:rPr>
                <w:b/>
                <w:bCs/>
                <w:sz w:val="16"/>
                <w:szCs w:val="16"/>
              </w:rPr>
              <w:t xml:space="preserve">, Hankook </w:t>
            </w:r>
            <w:proofErr w:type="spellStart"/>
            <w:r w:rsidRPr="00593A69">
              <w:rPr>
                <w:b/>
                <w:bCs/>
                <w:sz w:val="16"/>
                <w:szCs w:val="16"/>
              </w:rPr>
              <w:t>tér</w:t>
            </w:r>
            <w:proofErr w:type="spellEnd"/>
            <w:r w:rsidRPr="00593A69">
              <w:rPr>
                <w:b/>
                <w:bCs/>
                <w:sz w:val="16"/>
                <w:szCs w:val="16"/>
              </w:rPr>
              <w:t xml:space="preserve"> 1.</w:t>
            </w:r>
          </w:p>
          <w:p w14:paraId="2F535DEE" w14:textId="77777777" w:rsidR="00137BAF" w:rsidRPr="00593A69" w:rsidRDefault="00137BAF" w:rsidP="008A2E01">
            <w:pPr>
              <w:spacing w:line="200" w:lineRule="exact"/>
              <w:rPr>
                <w:sz w:val="21"/>
                <w:szCs w:val="21"/>
                <w:u w:val="single"/>
              </w:rPr>
            </w:pPr>
          </w:p>
        </w:tc>
      </w:tr>
      <w:tr w:rsidR="00137BAF" w:rsidRPr="00593A69" w14:paraId="414C0EE3" w14:textId="77777777" w:rsidTr="008A2E01">
        <w:tc>
          <w:tcPr>
            <w:tcW w:w="2359" w:type="dxa"/>
            <w:shd w:val="clear" w:color="auto" w:fill="F2F2F2"/>
          </w:tcPr>
          <w:p w14:paraId="46D1F01E" w14:textId="77777777" w:rsidR="00137BAF" w:rsidRPr="00B11AE3" w:rsidRDefault="00137BAF" w:rsidP="008A2E01">
            <w:pPr>
              <w:spacing w:line="200" w:lineRule="exact"/>
              <w:rPr>
                <w:b/>
                <w:snapToGrid w:val="0"/>
                <w:sz w:val="16"/>
                <w:szCs w:val="16"/>
                <w:lang w:val="de-DE"/>
              </w:rPr>
            </w:pPr>
            <w:r w:rsidRPr="00B11AE3">
              <w:rPr>
                <w:b/>
                <w:snapToGrid w:val="0"/>
                <w:sz w:val="16"/>
                <w:szCs w:val="16"/>
                <w:lang w:val="de-DE"/>
              </w:rPr>
              <w:t>Roy Katalin</w:t>
            </w:r>
          </w:p>
          <w:p w14:paraId="7EF59180" w14:textId="77777777" w:rsidR="00137BAF" w:rsidRPr="000B2CA5" w:rsidRDefault="00137BAF" w:rsidP="008A2E01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proofErr w:type="spellStart"/>
            <w:r w:rsidRPr="000B2CA5">
              <w:rPr>
                <w:snapToGrid w:val="0"/>
                <w:sz w:val="16"/>
                <w:szCs w:val="16"/>
                <w:lang w:val="de-DE"/>
              </w:rPr>
              <w:t>kommunikációs</w:t>
            </w:r>
            <w:proofErr w:type="spellEnd"/>
            <w:r w:rsidRPr="000B2CA5">
              <w:rPr>
                <w:snapToGrid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B2CA5">
              <w:rPr>
                <w:snapToGrid w:val="0"/>
                <w:sz w:val="16"/>
                <w:szCs w:val="16"/>
                <w:lang w:val="de-DE"/>
              </w:rPr>
              <w:t>vezető</w:t>
            </w:r>
            <w:proofErr w:type="spellEnd"/>
          </w:p>
          <w:p w14:paraId="2DDBDD34" w14:textId="77777777" w:rsidR="00137BAF" w:rsidRPr="00B11AE3" w:rsidRDefault="00137BAF" w:rsidP="008A2E01">
            <w:pPr>
              <w:spacing w:line="200" w:lineRule="exact"/>
              <w:rPr>
                <w:rStyle w:val="Hiperhivatkozs"/>
                <w:snapToGrid w:val="0"/>
                <w:sz w:val="16"/>
                <w:lang w:val="de-DE"/>
              </w:rPr>
            </w:pPr>
            <w:hyperlink r:id="rId11" w:history="1">
              <w:r w:rsidRPr="00162186">
                <w:rPr>
                  <w:rStyle w:val="Hiperhivatkozs"/>
                  <w:snapToGrid w:val="0"/>
                  <w:sz w:val="16"/>
                  <w:lang w:val="de-DE"/>
                </w:rPr>
                <w:t>roykatalin@hankookn.com</w:t>
              </w:r>
            </w:hyperlink>
          </w:p>
          <w:p w14:paraId="66C1D78D" w14:textId="77777777" w:rsidR="00137BAF" w:rsidRPr="000B2CA5" w:rsidRDefault="00137BAF" w:rsidP="008A2E01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</w:p>
        </w:tc>
        <w:tc>
          <w:tcPr>
            <w:tcW w:w="2359" w:type="dxa"/>
            <w:shd w:val="clear" w:color="auto" w:fill="F2F2F2"/>
          </w:tcPr>
          <w:p w14:paraId="357716E3" w14:textId="77777777" w:rsidR="00137BAF" w:rsidRDefault="00137BAF" w:rsidP="008A2E01">
            <w:pPr>
              <w:spacing w:line="200" w:lineRule="exact"/>
              <w:rPr>
                <w:b/>
                <w:snapToGrid w:val="0"/>
                <w:sz w:val="16"/>
                <w:szCs w:val="16"/>
                <w:lang w:val="de-DE"/>
              </w:rPr>
            </w:pPr>
            <w:r w:rsidRPr="00E66036">
              <w:rPr>
                <w:b/>
                <w:snapToGrid w:val="0"/>
                <w:sz w:val="16"/>
                <w:szCs w:val="16"/>
                <w:lang w:val="de-DE"/>
              </w:rPr>
              <w:t>Pacsirszky Attila</w:t>
            </w:r>
          </w:p>
          <w:p w14:paraId="34B5D410" w14:textId="77777777" w:rsidR="00137BAF" w:rsidRDefault="00137BAF" w:rsidP="008A2E01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proofErr w:type="spellStart"/>
            <w:r>
              <w:rPr>
                <w:snapToGrid w:val="0"/>
                <w:sz w:val="16"/>
                <w:szCs w:val="16"/>
                <w:lang w:val="de-DE"/>
              </w:rPr>
              <w:t>k</w:t>
            </w:r>
            <w:r w:rsidRPr="00E66036">
              <w:rPr>
                <w:snapToGrid w:val="0"/>
                <w:sz w:val="16"/>
                <w:szCs w:val="16"/>
                <w:lang w:val="de-DE"/>
              </w:rPr>
              <w:t>ommunikációs</w:t>
            </w:r>
            <w:proofErr w:type="spellEnd"/>
            <w:r w:rsidRPr="00E66036">
              <w:rPr>
                <w:snapToGrid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66036">
              <w:rPr>
                <w:snapToGrid w:val="0"/>
                <w:sz w:val="16"/>
                <w:szCs w:val="16"/>
                <w:lang w:val="de-DE"/>
              </w:rPr>
              <w:t>szakértő</w:t>
            </w:r>
            <w:proofErr w:type="spellEnd"/>
          </w:p>
          <w:p w14:paraId="3E953C3C" w14:textId="77777777" w:rsidR="00137BAF" w:rsidRDefault="00137BAF" w:rsidP="008A2E01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hyperlink r:id="rId12" w:history="1">
              <w:r w:rsidRPr="00162186">
                <w:rPr>
                  <w:rStyle w:val="Hiperhivatkozs"/>
                  <w:snapToGrid w:val="0"/>
                  <w:sz w:val="16"/>
                  <w:szCs w:val="16"/>
                  <w:lang w:val="de-DE"/>
                </w:rPr>
                <w:t>pacsirszky@hankookn.com</w:t>
              </w:r>
            </w:hyperlink>
          </w:p>
          <w:p w14:paraId="7E349C24" w14:textId="77777777" w:rsidR="00137BAF" w:rsidRPr="00B96BD9" w:rsidRDefault="00137BAF" w:rsidP="008A2E01">
            <w:pPr>
              <w:spacing w:line="200" w:lineRule="exact"/>
              <w:rPr>
                <w:color w:val="0070C0"/>
                <w:sz w:val="21"/>
                <w:szCs w:val="21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+36-25/556091</w:t>
            </w:r>
          </w:p>
        </w:tc>
        <w:tc>
          <w:tcPr>
            <w:tcW w:w="2159" w:type="dxa"/>
            <w:shd w:val="clear" w:color="auto" w:fill="F2F2F2"/>
          </w:tcPr>
          <w:p w14:paraId="435702D2" w14:textId="77777777" w:rsidR="00137BAF" w:rsidRPr="00E66036" w:rsidRDefault="00137BAF" w:rsidP="008A2E01">
            <w:pPr>
              <w:spacing w:line="200" w:lineRule="exact"/>
              <w:rPr>
                <w:b/>
                <w:snapToGrid w:val="0"/>
                <w:sz w:val="16"/>
                <w:szCs w:val="16"/>
                <w:lang w:val="de-DE"/>
              </w:rPr>
            </w:pPr>
            <w:proofErr w:type="spellStart"/>
            <w:r w:rsidRPr="00E66036">
              <w:rPr>
                <w:b/>
                <w:snapToGrid w:val="0"/>
                <w:sz w:val="16"/>
                <w:szCs w:val="16"/>
                <w:lang w:val="de-DE"/>
              </w:rPr>
              <w:t>Vercz</w:t>
            </w:r>
            <w:proofErr w:type="spellEnd"/>
            <w:r w:rsidRPr="00E66036">
              <w:rPr>
                <w:b/>
                <w:snapToGrid w:val="0"/>
                <w:sz w:val="16"/>
                <w:szCs w:val="16"/>
                <w:lang w:val="de-DE"/>
              </w:rPr>
              <w:t xml:space="preserve"> Vivien</w:t>
            </w:r>
          </w:p>
          <w:p w14:paraId="7C1401EF" w14:textId="77777777" w:rsidR="00137BAF" w:rsidRDefault="00137BAF" w:rsidP="008A2E01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proofErr w:type="spellStart"/>
            <w:r>
              <w:rPr>
                <w:snapToGrid w:val="0"/>
                <w:sz w:val="16"/>
                <w:szCs w:val="16"/>
                <w:lang w:val="de-DE"/>
              </w:rPr>
              <w:t>k</w:t>
            </w:r>
            <w:r w:rsidRPr="00E66036">
              <w:rPr>
                <w:snapToGrid w:val="0"/>
                <w:sz w:val="16"/>
                <w:szCs w:val="16"/>
                <w:lang w:val="de-DE"/>
              </w:rPr>
              <w:t>ommunikáció</w:t>
            </w:r>
            <w:r>
              <w:rPr>
                <w:snapToGrid w:val="0"/>
                <w:sz w:val="16"/>
                <w:szCs w:val="16"/>
                <w:lang w:val="de-DE"/>
              </w:rPr>
              <w:t>s</w:t>
            </w:r>
            <w:proofErr w:type="spellEnd"/>
            <w:r w:rsidRPr="00E66036">
              <w:rPr>
                <w:snapToGrid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66036">
              <w:rPr>
                <w:snapToGrid w:val="0"/>
                <w:sz w:val="16"/>
                <w:szCs w:val="16"/>
                <w:lang w:val="de-DE"/>
              </w:rPr>
              <w:t>munkatárs</w:t>
            </w:r>
            <w:proofErr w:type="spellEnd"/>
          </w:p>
          <w:p w14:paraId="269B3140" w14:textId="77777777" w:rsidR="00137BAF" w:rsidRDefault="00137BAF" w:rsidP="008A2E01">
            <w:pPr>
              <w:spacing w:line="200" w:lineRule="exact"/>
              <w:rPr>
                <w:snapToGrid w:val="0"/>
                <w:sz w:val="16"/>
                <w:szCs w:val="16"/>
                <w:lang w:val="de-DE"/>
              </w:rPr>
            </w:pPr>
            <w:hyperlink r:id="rId13" w:history="1">
              <w:r w:rsidRPr="00162186">
                <w:rPr>
                  <w:rStyle w:val="Hiperhivatkozs"/>
                  <w:snapToGrid w:val="0"/>
                  <w:sz w:val="16"/>
                  <w:szCs w:val="16"/>
                  <w:lang w:val="de-DE"/>
                </w:rPr>
                <w:t>vercz.vivien@hankookn.com</w:t>
              </w:r>
            </w:hyperlink>
          </w:p>
          <w:p w14:paraId="2ABD2ECE" w14:textId="77777777" w:rsidR="00137BAF" w:rsidRPr="00B11AE3" w:rsidRDefault="00137BAF" w:rsidP="008A2E01">
            <w:pPr>
              <w:spacing w:line="200" w:lineRule="exact"/>
              <w:rPr>
                <w:sz w:val="21"/>
                <w:szCs w:val="21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+36-25/556009</w:t>
            </w:r>
          </w:p>
        </w:tc>
        <w:tc>
          <w:tcPr>
            <w:tcW w:w="2560" w:type="dxa"/>
            <w:shd w:val="clear" w:color="auto" w:fill="F2F2F2"/>
          </w:tcPr>
          <w:p w14:paraId="36B96469" w14:textId="77777777" w:rsidR="00137BAF" w:rsidRPr="00CC6FD4" w:rsidRDefault="00137BAF" w:rsidP="008A2E01">
            <w:pPr>
              <w:spacing w:line="200" w:lineRule="exact"/>
              <w:rPr>
                <w:b/>
                <w:sz w:val="16"/>
                <w:szCs w:val="21"/>
                <w:lang w:val="hu-HU"/>
              </w:rPr>
            </w:pPr>
            <w:r w:rsidRPr="00CC6FD4">
              <w:rPr>
                <w:b/>
                <w:sz w:val="16"/>
                <w:szCs w:val="21"/>
                <w:lang w:val="hu-HU"/>
              </w:rPr>
              <w:t>Tóth Alexandra</w:t>
            </w:r>
          </w:p>
          <w:p w14:paraId="014DE63E" w14:textId="77777777" w:rsidR="00137BAF" w:rsidRPr="00CC6FD4" w:rsidRDefault="00137BAF" w:rsidP="008A2E01">
            <w:pPr>
              <w:spacing w:line="200" w:lineRule="exact"/>
              <w:rPr>
                <w:sz w:val="16"/>
                <w:szCs w:val="21"/>
                <w:lang w:val="hu-HU"/>
              </w:rPr>
            </w:pPr>
            <w:r w:rsidRPr="00CC6FD4">
              <w:rPr>
                <w:sz w:val="16"/>
                <w:szCs w:val="21"/>
                <w:lang w:val="hu-HU"/>
              </w:rPr>
              <w:t>kommunikációs szakértő</w:t>
            </w:r>
          </w:p>
          <w:p w14:paraId="248680B0" w14:textId="77777777" w:rsidR="00137BAF" w:rsidRPr="00C55B2F" w:rsidRDefault="00137BAF" w:rsidP="008A2E01">
            <w:pPr>
              <w:spacing w:line="200" w:lineRule="exact"/>
              <w:rPr>
                <w:sz w:val="16"/>
                <w:szCs w:val="21"/>
              </w:rPr>
            </w:pPr>
            <w:hyperlink r:id="rId14" w:history="1">
              <w:r w:rsidRPr="00162186">
                <w:rPr>
                  <w:rStyle w:val="Hiperhivatkozs"/>
                  <w:sz w:val="16"/>
                  <w:szCs w:val="21"/>
                </w:rPr>
                <w:t>alexandra.toth@hankookn.com</w:t>
              </w:r>
            </w:hyperlink>
          </w:p>
          <w:p w14:paraId="5703A133" w14:textId="77777777" w:rsidR="00137BAF" w:rsidRPr="00B11AE3" w:rsidRDefault="00137BAF" w:rsidP="008A2E01">
            <w:pPr>
              <w:spacing w:line="200" w:lineRule="exact"/>
              <w:rPr>
                <w:sz w:val="21"/>
                <w:szCs w:val="21"/>
                <w:lang w:val="de-DE"/>
              </w:rPr>
            </w:pPr>
            <w:r w:rsidRPr="00C55B2F">
              <w:rPr>
                <w:sz w:val="16"/>
                <w:szCs w:val="21"/>
              </w:rPr>
              <w:t>+36-25/556096</w:t>
            </w:r>
          </w:p>
        </w:tc>
      </w:tr>
    </w:tbl>
    <w:p w14:paraId="74576A53" w14:textId="77777777" w:rsidR="0068643C" w:rsidRPr="007633EC" w:rsidRDefault="0068643C">
      <w:pPr>
        <w:widowControl/>
        <w:spacing w:after="160" w:line="259" w:lineRule="auto"/>
        <w:rPr>
          <w:sz w:val="21"/>
          <w:szCs w:val="21"/>
          <w:lang w:val="hu-HU"/>
        </w:rPr>
      </w:pPr>
    </w:p>
    <w:sectPr w:rsidR="0068643C" w:rsidRPr="007633EC">
      <w:headerReference w:type="default" r:id="rId15"/>
      <w:pgSz w:w="11906" w:h="16838"/>
      <w:pgMar w:top="2127" w:right="1134" w:bottom="28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890F" w14:textId="77777777" w:rsidR="00C3773B" w:rsidRDefault="00C3773B">
      <w:r>
        <w:separator/>
      </w:r>
    </w:p>
  </w:endnote>
  <w:endnote w:type="continuationSeparator" w:id="0">
    <w:p w14:paraId="26656E7C" w14:textId="77777777" w:rsidR="00C3773B" w:rsidRDefault="00C3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A49C" w14:textId="77777777" w:rsidR="00C3773B" w:rsidRDefault="00C3773B">
      <w:r>
        <w:separator/>
      </w:r>
    </w:p>
  </w:footnote>
  <w:footnote w:type="continuationSeparator" w:id="0">
    <w:p w14:paraId="5235BB4B" w14:textId="77777777" w:rsidR="00C3773B" w:rsidRDefault="00C3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AACB" w14:textId="77777777" w:rsidR="0068643C" w:rsidRDefault="000C7C38">
    <w:pPr>
      <w:pBdr>
        <w:top w:val="nil"/>
        <w:left w:val="nil"/>
        <w:bottom w:val="nil"/>
        <w:right w:val="nil"/>
        <w:between w:val="nil"/>
      </w:pBdr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hidden="0" allowOverlap="1" wp14:anchorId="5217DCBA" wp14:editId="787BAAA7">
          <wp:simplePos x="0" y="0"/>
          <wp:positionH relativeFrom="column">
            <wp:posOffset>-720088</wp:posOffset>
          </wp:positionH>
          <wp:positionV relativeFrom="paragraph">
            <wp:posOffset>-181609</wp:posOffset>
          </wp:positionV>
          <wp:extent cx="7617288" cy="1199196"/>
          <wp:effectExtent l="0" t="0" r="0" b="0"/>
          <wp:wrapNone/>
          <wp:docPr id="2" name="image1.png" descr="K:\EUR) Corporate Communications\Press Releases\Templates\Header\header_EU2019_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:\EUR) Corporate Communications\Press Releases\Templates\Header\header_EU2019_oL.png"/>
                  <pic:cNvPicPr preferRelativeResize="0"/>
                </pic:nvPicPr>
                <pic:blipFill>
                  <a:blip r:embed="rId1"/>
                  <a:srcRect l="53" r="54"/>
                  <a:stretch>
                    <a:fillRect/>
                  </a:stretch>
                </pic:blipFill>
                <pic:spPr>
                  <a:xfrm>
                    <a:off x="0" y="0"/>
                    <a:ext cx="7617288" cy="11991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3C"/>
    <w:rsid w:val="000C7C38"/>
    <w:rsid w:val="00137BAF"/>
    <w:rsid w:val="00240A5D"/>
    <w:rsid w:val="00243D02"/>
    <w:rsid w:val="00354167"/>
    <w:rsid w:val="00387776"/>
    <w:rsid w:val="00645DA6"/>
    <w:rsid w:val="0068643C"/>
    <w:rsid w:val="007633EC"/>
    <w:rsid w:val="009A2CE7"/>
    <w:rsid w:val="00A00D49"/>
    <w:rsid w:val="00AF48DE"/>
    <w:rsid w:val="00BD6807"/>
    <w:rsid w:val="00C20A2F"/>
    <w:rsid w:val="00C3773B"/>
    <w:rsid w:val="00E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E5A9"/>
  <w15:docId w15:val="{340F5AD6-F0C6-492C-B507-4B0695D7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lang w:val="hu-HU" w:eastAsia="hu-H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FAD"/>
    <w:pPr>
      <w:suppressAutoHyphens/>
    </w:pPr>
    <w:rPr>
      <w:lang w:val="en-US" w:eastAsia="zh-CN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rsid w:val="00AE7FAD"/>
  </w:style>
  <w:style w:type="character" w:customStyle="1" w:styleId="lfejChar">
    <w:name w:val="Élőfej Char"/>
    <w:basedOn w:val="Bekezdsalapbettpusa"/>
    <w:link w:val="lfej"/>
    <w:rsid w:val="00AE7FAD"/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styleId="Hiperhivatkozs">
    <w:name w:val="Hyperlink"/>
    <w:uiPriority w:val="99"/>
    <w:unhideWhenUsed/>
    <w:rsid w:val="00AE7FA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9575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35D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35D37"/>
  </w:style>
  <w:style w:type="character" w:customStyle="1" w:styleId="JegyzetszvegChar">
    <w:name w:val="Jegyzetszöveg Char"/>
    <w:basedOn w:val="Bekezdsalapbettpusa"/>
    <w:link w:val="Jegyzetszveg"/>
    <w:uiPriority w:val="99"/>
    <w:rsid w:val="00235D37"/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5D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5D37"/>
    <w:rPr>
      <w:rFonts w:ascii="Times New Roman" w:eastAsia="Times New Roman" w:hAnsi="Times New Roman" w:cs="Times New Roman"/>
      <w:b/>
      <w:bCs/>
      <w:color w:val="00000A"/>
      <w:sz w:val="20"/>
      <w:szCs w:val="20"/>
      <w:lang w:val="en-US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5D37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5D37"/>
    <w:rPr>
      <w:rFonts w:ascii="Times New Roman" w:eastAsia="Times New Roman" w:hAnsi="Times New Roman" w:cs="Times New Roman"/>
      <w:color w:val="00000A"/>
      <w:sz w:val="18"/>
      <w:szCs w:val="18"/>
      <w:lang w:val="en-US" w:eastAsia="zh-CN"/>
    </w:rPr>
  </w:style>
  <w:style w:type="paragraph" w:styleId="Vltozat">
    <w:name w:val="Revision"/>
    <w:hidden/>
    <w:uiPriority w:val="99"/>
    <w:semiHidden/>
    <w:rsid w:val="00B756B3"/>
    <w:rPr>
      <w:lang w:val="en-US" w:eastAsia="zh-C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8781E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kookadomany.hu" TargetMode="External"/><Relationship Id="rId13" Type="http://schemas.openxmlformats.org/officeDocument/2006/relationships/hyperlink" Target="mailto:vercz.vivien@hankook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nkookadomany.hu" TargetMode="External"/><Relationship Id="rId12" Type="http://schemas.openxmlformats.org/officeDocument/2006/relationships/hyperlink" Target="mailto:pacsirszky@hankook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oykatalin@hankookn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hankookti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nkooktire-mediacenter.com" TargetMode="External"/><Relationship Id="rId14" Type="http://schemas.openxmlformats.org/officeDocument/2006/relationships/hyperlink" Target="mailto:alexandra.toth@hankook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3vBApiIMBF1O4cJXtcVvIFpwBw==">AMUW2mWcyQA/znNArwIf99Q92KdIsSr4Jf8aYtqtEAlHSFYhFySs3HHa2Iou5dbhEQiKXRrq2btDPBK0pLlqqRIaINVmxQBCECZpCwMwyBD4NU0xyC1RJkvVkhnzuT/UwoAKMmCxMcg0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5247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 Tímea</dc:creator>
  <cp:lastModifiedBy>Major Tímea /Morpho/</cp:lastModifiedBy>
  <cp:revision>2</cp:revision>
  <dcterms:created xsi:type="dcterms:W3CDTF">2021-05-17T08:09:00Z</dcterms:created>
  <dcterms:modified xsi:type="dcterms:W3CDTF">2021-05-17T08:09:00Z</dcterms:modified>
</cp:coreProperties>
</file>