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99" w:rsidRDefault="00C86DBF" w:rsidP="009A1E22">
      <w:pPr>
        <w:jc w:val="center"/>
        <w:rPr>
          <w:rFonts w:ascii="Helvetica" w:hAnsi="Helvetica"/>
          <w:b/>
          <w:bCs/>
          <w:color w:val="FF6600"/>
          <w:sz w:val="32"/>
          <w:szCs w:val="32"/>
          <w:lang w:val="hu-HU"/>
        </w:rPr>
      </w:pPr>
      <w:r w:rsidRPr="007C1299">
        <w:rPr>
          <w:rFonts w:ascii="Helvetica" w:hAnsi="Helvetica"/>
          <w:b/>
          <w:bCs/>
          <w:color w:val="FF6600"/>
          <w:sz w:val="32"/>
          <w:szCs w:val="32"/>
          <w:lang w:val="hu-HU"/>
        </w:rPr>
        <w:t>Tovább gurul a Hankook Tire Abroncsadományozási</w:t>
      </w:r>
      <w:r w:rsidR="00CC1303">
        <w:rPr>
          <w:rFonts w:ascii="Helvetica" w:hAnsi="Helvetica"/>
          <w:b/>
          <w:bCs/>
          <w:color w:val="FF6600"/>
          <w:sz w:val="32"/>
          <w:szCs w:val="32"/>
          <w:lang w:val="hu-HU"/>
        </w:rPr>
        <w:t xml:space="preserve"> </w:t>
      </w:r>
    </w:p>
    <w:p w:rsidR="009A1E22" w:rsidRPr="007C1299" w:rsidRDefault="00C86DBF" w:rsidP="009A1E22">
      <w:pPr>
        <w:jc w:val="center"/>
        <w:rPr>
          <w:rFonts w:ascii="Helvetica" w:hAnsi="Helvetica"/>
          <w:b/>
          <w:bCs/>
          <w:color w:val="FF6600"/>
          <w:sz w:val="32"/>
          <w:szCs w:val="32"/>
          <w:lang w:val="hu-HU"/>
        </w:rPr>
      </w:pPr>
      <w:r w:rsidRPr="007C1299">
        <w:rPr>
          <w:rFonts w:ascii="Helvetica" w:hAnsi="Helvetica"/>
          <w:b/>
          <w:bCs/>
          <w:color w:val="FF6600"/>
          <w:sz w:val="32"/>
          <w:szCs w:val="32"/>
          <w:lang w:val="hu-HU"/>
        </w:rPr>
        <w:t>P</w:t>
      </w:r>
      <w:r w:rsidR="001D446C" w:rsidRPr="007C1299">
        <w:rPr>
          <w:rFonts w:ascii="Helvetica" w:hAnsi="Helvetica"/>
          <w:b/>
          <w:bCs/>
          <w:color w:val="FF6600"/>
          <w:sz w:val="32"/>
          <w:szCs w:val="32"/>
          <w:lang w:val="hu-HU"/>
        </w:rPr>
        <w:t>rogramja</w:t>
      </w:r>
    </w:p>
    <w:p w:rsidR="00BA684D" w:rsidRPr="00373392" w:rsidRDefault="00BA684D" w:rsidP="00BA684D">
      <w:pPr>
        <w:rPr>
          <w:rFonts w:ascii="Helvetica" w:hAnsi="Helvetica"/>
          <w:b/>
          <w:bCs/>
          <w:color w:val="FF6600"/>
          <w:lang w:val="hu-HU"/>
        </w:rPr>
      </w:pPr>
    </w:p>
    <w:p w:rsidR="00373392" w:rsidRPr="007C1299" w:rsidRDefault="00373392" w:rsidP="00BA684D">
      <w:pPr>
        <w:pStyle w:val="NormalWeb"/>
        <w:spacing w:before="0" w:beforeAutospacing="0" w:after="0" w:afterAutospacing="0"/>
        <w:jc w:val="both"/>
        <w:rPr>
          <w:rFonts w:eastAsia="Malgun Gothic"/>
          <w:b/>
          <w:sz w:val="22"/>
          <w:szCs w:val="22"/>
          <w:lang w:val="hu-HU" w:eastAsia="ko-KR"/>
        </w:rPr>
      </w:pPr>
      <w:r w:rsidRPr="007C1299">
        <w:rPr>
          <w:rFonts w:eastAsia="Malgun Gothic"/>
          <w:b/>
          <w:sz w:val="22"/>
          <w:szCs w:val="22"/>
          <w:lang w:val="hu-HU" w:eastAsia="ko-KR"/>
        </w:rPr>
        <w:t>A „</w:t>
      </w:r>
      <w:r w:rsidR="00BA684D" w:rsidRPr="007C1299">
        <w:rPr>
          <w:rFonts w:hint="eastAsia"/>
          <w:b/>
          <w:sz w:val="22"/>
          <w:szCs w:val="22"/>
          <w:lang w:val="hu-HU"/>
        </w:rPr>
        <w:t>Hankook Értékteremtő Program</w:t>
      </w:r>
      <w:r w:rsidR="00BA684D" w:rsidRPr="007C1299">
        <w:rPr>
          <w:b/>
          <w:sz w:val="22"/>
          <w:szCs w:val="22"/>
          <w:lang w:val="hu-HU"/>
        </w:rPr>
        <w:t>”</w:t>
      </w:r>
      <w:r w:rsidRPr="007C1299">
        <w:rPr>
          <w:rFonts w:eastAsia="Malgun Gothic"/>
          <w:b/>
          <w:sz w:val="22"/>
          <w:szCs w:val="22"/>
          <w:lang w:val="hu-HU" w:eastAsia="ko-KR"/>
        </w:rPr>
        <w:t xml:space="preserve"> keretében futó abroncsadományozási </w:t>
      </w:r>
      <w:r w:rsidR="000C063C" w:rsidRPr="007C1299">
        <w:rPr>
          <w:rFonts w:eastAsia="Malgun Gothic"/>
          <w:b/>
          <w:sz w:val="22"/>
          <w:szCs w:val="22"/>
          <w:lang w:val="hu-HU" w:eastAsia="ko-KR"/>
        </w:rPr>
        <w:t>kezdeményezés</w:t>
      </w:r>
      <w:r w:rsidRPr="007C1299">
        <w:rPr>
          <w:rFonts w:eastAsia="Malgun Gothic"/>
          <w:b/>
          <w:sz w:val="22"/>
          <w:szCs w:val="22"/>
          <w:lang w:val="hu-HU" w:eastAsia="ko-KR"/>
        </w:rPr>
        <w:t xml:space="preserve"> immáron </w:t>
      </w:r>
      <w:r w:rsidR="00CC1303">
        <w:rPr>
          <w:rFonts w:eastAsia="Malgun Gothic"/>
          <w:b/>
          <w:sz w:val="22"/>
          <w:szCs w:val="22"/>
          <w:lang w:val="hu-HU" w:eastAsia="ko-KR"/>
        </w:rPr>
        <w:t>harmadik</w:t>
      </w:r>
      <w:r w:rsidR="00CC1303" w:rsidRPr="007C1299">
        <w:rPr>
          <w:rFonts w:eastAsia="Malgun Gothic"/>
          <w:b/>
          <w:sz w:val="22"/>
          <w:szCs w:val="22"/>
          <w:lang w:val="hu-HU" w:eastAsia="ko-KR"/>
        </w:rPr>
        <w:t xml:space="preserve"> </w:t>
      </w:r>
      <w:r w:rsidRPr="007C1299">
        <w:rPr>
          <w:rFonts w:eastAsia="Malgun Gothic"/>
          <w:b/>
          <w:sz w:val="22"/>
          <w:szCs w:val="22"/>
          <w:lang w:val="hu-HU" w:eastAsia="ko-KR"/>
        </w:rPr>
        <w:t>éve bizonyít. A pr</w:t>
      </w:r>
      <w:r w:rsidR="00D80980" w:rsidRPr="007C1299">
        <w:rPr>
          <w:rFonts w:eastAsia="Malgun Gothic"/>
          <w:b/>
          <w:sz w:val="22"/>
          <w:szCs w:val="22"/>
          <w:lang w:val="hu-HU" w:eastAsia="ko-KR"/>
        </w:rPr>
        <w:t xml:space="preserve">ogram keretében a vállalat 2012-ben és </w:t>
      </w:r>
      <w:r w:rsidRPr="007C1299">
        <w:rPr>
          <w:rFonts w:eastAsia="Malgun Gothic"/>
          <w:b/>
          <w:sz w:val="22"/>
          <w:szCs w:val="22"/>
          <w:lang w:val="hu-HU" w:eastAsia="ko-KR"/>
        </w:rPr>
        <w:t xml:space="preserve">2013-ban megközelítőleg 50 millió forint értékben, több mint 2600 abroncsot adományozott olyan közhasznú szervezeteknek, </w:t>
      </w:r>
      <w:r w:rsidR="00D80980" w:rsidRPr="007C1299">
        <w:rPr>
          <w:rFonts w:eastAsia="Malgun Gothic"/>
          <w:b/>
          <w:sz w:val="22"/>
          <w:szCs w:val="22"/>
          <w:lang w:val="hu-HU" w:eastAsia="ko-KR"/>
        </w:rPr>
        <w:t>amelyek</w:t>
      </w:r>
      <w:r w:rsidRPr="007C1299">
        <w:rPr>
          <w:rFonts w:eastAsia="Malgun Gothic"/>
          <w:b/>
          <w:sz w:val="22"/>
          <w:szCs w:val="22"/>
          <w:lang w:val="hu-HU" w:eastAsia="ko-KR"/>
        </w:rPr>
        <w:t xml:space="preserve"> munkájukkal a társadalom számára fontos szolgálatot tesznek. Az országos hatókörű szervezetek közül</w:t>
      </w:r>
      <w:r w:rsidR="00C51333" w:rsidRPr="007C1299">
        <w:rPr>
          <w:rFonts w:eastAsia="Malgun Gothic"/>
          <w:b/>
          <w:sz w:val="22"/>
          <w:szCs w:val="22"/>
          <w:lang w:val="hu-HU" w:eastAsia="ko-KR"/>
        </w:rPr>
        <w:t xml:space="preserve"> idén a </w:t>
      </w:r>
      <w:r w:rsidR="00C51333" w:rsidRPr="007C1299">
        <w:rPr>
          <w:b/>
          <w:sz w:val="22"/>
          <w:szCs w:val="22"/>
          <w:lang w:val="hu-HU" w:eastAsia="ko-KR"/>
        </w:rPr>
        <w:t xml:space="preserve">BM Országos Katasztrófavédelmi Főigazgatóság részesül a vállalat </w:t>
      </w:r>
      <w:r w:rsidR="00C51333" w:rsidRPr="0098478B">
        <w:rPr>
          <w:b/>
          <w:sz w:val="22"/>
          <w:szCs w:val="22"/>
          <w:lang w:val="hu-HU" w:eastAsia="ko-KR"/>
        </w:rPr>
        <w:t xml:space="preserve">mintegy </w:t>
      </w:r>
      <w:r w:rsidR="00680E6F" w:rsidRPr="0098478B">
        <w:rPr>
          <w:b/>
          <w:sz w:val="22"/>
          <w:szCs w:val="22"/>
          <w:lang w:val="hu-HU" w:eastAsia="ko-KR"/>
        </w:rPr>
        <w:t>10</w:t>
      </w:r>
      <w:r w:rsidR="00680E6F" w:rsidRPr="007C1299">
        <w:rPr>
          <w:b/>
          <w:sz w:val="22"/>
          <w:szCs w:val="22"/>
          <w:lang w:val="hu-HU" w:eastAsia="ko-KR"/>
        </w:rPr>
        <w:t xml:space="preserve"> </w:t>
      </w:r>
      <w:r w:rsidR="00C51333" w:rsidRPr="007C1299">
        <w:rPr>
          <w:b/>
          <w:sz w:val="22"/>
          <w:szCs w:val="22"/>
          <w:lang w:val="hu-HU" w:eastAsia="ko-KR"/>
        </w:rPr>
        <w:t xml:space="preserve">millió forint értékű abroncsadományában. </w:t>
      </w:r>
      <w:r w:rsidRPr="007C1299">
        <w:rPr>
          <w:b/>
          <w:sz w:val="22"/>
          <w:szCs w:val="22"/>
          <w:lang w:val="hu-HU" w:eastAsia="ko-KR"/>
        </w:rPr>
        <w:t xml:space="preserve">Tavaly első ízben </w:t>
      </w:r>
      <w:r w:rsidR="00C86DBF" w:rsidRPr="007C1299">
        <w:rPr>
          <w:b/>
          <w:sz w:val="22"/>
          <w:szCs w:val="22"/>
          <w:lang w:val="hu-HU" w:eastAsia="ko-KR"/>
        </w:rPr>
        <w:t>80</w:t>
      </w:r>
      <w:r w:rsidRPr="007C1299">
        <w:rPr>
          <w:b/>
          <w:sz w:val="22"/>
          <w:szCs w:val="22"/>
          <w:lang w:val="hu-HU" w:eastAsia="ko-KR"/>
        </w:rPr>
        <w:t xml:space="preserve"> kisebb non-profit szervezet is </w:t>
      </w:r>
      <w:r w:rsidR="003B253B" w:rsidRPr="007C1299">
        <w:rPr>
          <w:b/>
          <w:sz w:val="22"/>
          <w:szCs w:val="22"/>
          <w:lang w:val="hu-HU" w:eastAsia="ko-KR"/>
        </w:rPr>
        <w:t>abroncsadományhoz juthatott</w:t>
      </w:r>
      <w:r w:rsidR="003B253B">
        <w:rPr>
          <w:b/>
          <w:sz w:val="22"/>
          <w:szCs w:val="22"/>
          <w:lang w:val="hu-HU" w:eastAsia="ko-KR"/>
        </w:rPr>
        <w:t xml:space="preserve">, mindezt </w:t>
      </w:r>
      <w:r w:rsidRPr="007C1299">
        <w:rPr>
          <w:b/>
          <w:sz w:val="22"/>
          <w:szCs w:val="22"/>
          <w:lang w:val="hu-HU" w:eastAsia="ko-KR"/>
        </w:rPr>
        <w:t>pályázat formájában</w:t>
      </w:r>
      <w:r w:rsidR="00C51333" w:rsidRPr="007C1299">
        <w:rPr>
          <w:b/>
          <w:sz w:val="22"/>
          <w:szCs w:val="22"/>
          <w:lang w:val="hu-HU" w:eastAsia="ko-KR"/>
        </w:rPr>
        <w:t xml:space="preserve">, </w:t>
      </w:r>
      <w:r w:rsidRPr="007C1299">
        <w:rPr>
          <w:b/>
          <w:sz w:val="22"/>
          <w:szCs w:val="22"/>
          <w:lang w:val="hu-HU" w:eastAsia="ko-KR"/>
        </w:rPr>
        <w:t xml:space="preserve">2014-ben </w:t>
      </w:r>
      <w:r w:rsidR="003B253B">
        <w:rPr>
          <w:b/>
          <w:sz w:val="22"/>
          <w:szCs w:val="22"/>
          <w:lang w:val="hu-HU" w:eastAsia="ko-KR"/>
        </w:rPr>
        <w:t xml:space="preserve">pedig </w:t>
      </w:r>
      <w:r w:rsidR="003B253B" w:rsidRPr="007C1299">
        <w:rPr>
          <w:b/>
          <w:sz w:val="22"/>
          <w:szCs w:val="22"/>
          <w:lang w:val="hu-HU" w:eastAsia="ko-KR"/>
        </w:rPr>
        <w:t>folytatódik</w:t>
      </w:r>
      <w:r w:rsidR="003B253B">
        <w:rPr>
          <w:b/>
          <w:sz w:val="22"/>
          <w:szCs w:val="22"/>
          <w:lang w:val="hu-HU" w:eastAsia="ko-KR"/>
        </w:rPr>
        <w:t xml:space="preserve"> </w:t>
      </w:r>
      <w:r w:rsidRPr="007C1299">
        <w:rPr>
          <w:b/>
          <w:sz w:val="22"/>
          <w:szCs w:val="22"/>
          <w:lang w:val="hu-HU" w:eastAsia="ko-KR"/>
        </w:rPr>
        <w:t xml:space="preserve">a Magyarországon egyedülálló adományozási program. </w:t>
      </w:r>
      <w:r w:rsidRPr="007C1299">
        <w:rPr>
          <w:rFonts w:eastAsia="Malgun Gothic"/>
          <w:b/>
          <w:sz w:val="22"/>
          <w:szCs w:val="22"/>
          <w:lang w:val="hu-HU" w:eastAsia="ko-KR"/>
        </w:rPr>
        <w:t xml:space="preserve">A kisebb non-profit szervezetek számára a pályázat felülete 2014. </w:t>
      </w:r>
      <w:r w:rsidRPr="0098478B">
        <w:rPr>
          <w:rFonts w:eastAsia="Malgun Gothic"/>
          <w:b/>
          <w:sz w:val="22"/>
          <w:szCs w:val="22"/>
          <w:lang w:val="hu-HU" w:eastAsia="ko-KR"/>
        </w:rPr>
        <w:t>március 31-én</w:t>
      </w:r>
      <w:r w:rsidR="003B253B" w:rsidRPr="0098478B">
        <w:rPr>
          <w:rFonts w:eastAsia="Malgun Gothic"/>
          <w:b/>
          <w:sz w:val="22"/>
          <w:szCs w:val="22"/>
          <w:lang w:val="hu-HU" w:eastAsia="ko-KR"/>
        </w:rPr>
        <w:t xml:space="preserve"> (hétfőn)</w:t>
      </w:r>
      <w:r w:rsidRPr="0098478B">
        <w:rPr>
          <w:rFonts w:eastAsia="Malgun Gothic"/>
          <w:b/>
          <w:sz w:val="22"/>
          <w:szCs w:val="22"/>
          <w:lang w:val="hu-HU" w:eastAsia="ko-KR"/>
        </w:rPr>
        <w:t xml:space="preserve"> nyílik</w:t>
      </w:r>
      <w:r w:rsidRPr="007C1299">
        <w:rPr>
          <w:rFonts w:eastAsia="Malgun Gothic"/>
          <w:b/>
          <w:sz w:val="22"/>
          <w:szCs w:val="22"/>
          <w:lang w:val="hu-HU" w:eastAsia="ko-KR"/>
        </w:rPr>
        <w:t xml:space="preserve"> meg a </w:t>
      </w:r>
      <w:hyperlink r:id="rId8" w:history="1">
        <w:r w:rsidRPr="007C1299">
          <w:rPr>
            <w:rStyle w:val="Hyperlink"/>
            <w:rFonts w:eastAsia="Malgun Gothic"/>
            <w:b/>
            <w:sz w:val="22"/>
            <w:szCs w:val="22"/>
            <w:lang w:val="hu-HU" w:eastAsia="ko-KR"/>
          </w:rPr>
          <w:t>www.hankookadomany.hu</w:t>
        </w:r>
      </w:hyperlink>
      <w:r w:rsidRPr="007C1299">
        <w:rPr>
          <w:rFonts w:eastAsia="Malgun Gothic"/>
          <w:b/>
          <w:sz w:val="22"/>
          <w:szCs w:val="22"/>
          <w:lang w:val="hu-HU" w:eastAsia="ko-KR"/>
        </w:rPr>
        <w:t xml:space="preserve"> oldalon.</w:t>
      </w:r>
    </w:p>
    <w:p w:rsidR="00A545E5" w:rsidRDefault="00A545E5" w:rsidP="00BA684D">
      <w:pPr>
        <w:wordWrap/>
        <w:rPr>
          <w:rFonts w:ascii="Times New Roman" w:eastAsia="Malgun Gothic"/>
          <w:b/>
          <w:kern w:val="0"/>
          <w:sz w:val="24"/>
          <w:szCs w:val="24"/>
          <w:lang w:val="hu-HU" w:eastAsia="ko-KR"/>
        </w:rPr>
      </w:pPr>
    </w:p>
    <w:p w:rsidR="00371C84" w:rsidRDefault="00371C84" w:rsidP="00BA684D">
      <w:pPr>
        <w:wordWrap/>
        <w:rPr>
          <w:rFonts w:ascii="Times New Roman"/>
          <w:b/>
          <w:i/>
          <w:sz w:val="21"/>
          <w:szCs w:val="21"/>
          <w:lang w:val="hu-HU"/>
        </w:rPr>
      </w:pPr>
    </w:p>
    <w:p w:rsidR="00BA684D" w:rsidRPr="007C1299" w:rsidRDefault="008C5590" w:rsidP="00BA684D">
      <w:pPr>
        <w:rPr>
          <w:rFonts w:ascii="Times New Roman" w:eastAsia="Malgun Gothic"/>
          <w:kern w:val="0"/>
          <w:sz w:val="21"/>
          <w:szCs w:val="21"/>
          <w:lang w:val="hu-HU" w:eastAsia="ko-KR"/>
        </w:rPr>
      </w:pPr>
      <w:r w:rsidRPr="00AE21A7">
        <w:rPr>
          <w:rFonts w:ascii="Times New Roman"/>
          <w:b/>
          <w:i/>
          <w:sz w:val="21"/>
          <w:szCs w:val="21"/>
          <w:lang w:val="hu-HU"/>
        </w:rPr>
        <w:t>Rácalmás</w:t>
      </w:r>
      <w:r w:rsidR="004F5A4E" w:rsidRPr="00AE21A7">
        <w:rPr>
          <w:rFonts w:ascii="Times New Roman"/>
          <w:b/>
          <w:i/>
          <w:sz w:val="21"/>
          <w:szCs w:val="21"/>
          <w:lang w:val="hu-HU"/>
        </w:rPr>
        <w:t xml:space="preserve">, </w:t>
      </w:r>
      <w:r w:rsidR="009A1E22" w:rsidRPr="00AE21A7">
        <w:rPr>
          <w:rFonts w:ascii="Times New Roman"/>
          <w:b/>
          <w:i/>
          <w:sz w:val="21"/>
          <w:szCs w:val="21"/>
          <w:lang w:val="hu-HU"/>
        </w:rPr>
        <w:t>201</w:t>
      </w:r>
      <w:r w:rsidR="00373392" w:rsidRPr="00AE21A7">
        <w:rPr>
          <w:rFonts w:ascii="Times New Roman"/>
          <w:b/>
          <w:i/>
          <w:sz w:val="21"/>
          <w:szCs w:val="21"/>
          <w:lang w:val="hu-HU"/>
        </w:rPr>
        <w:t>4. március 31.</w:t>
      </w:r>
      <w:r w:rsidR="009A1E22" w:rsidRPr="0098478B">
        <w:rPr>
          <w:rFonts w:ascii="Times New Roman"/>
          <w:b/>
          <w:i/>
          <w:sz w:val="21"/>
          <w:szCs w:val="21"/>
          <w:lang w:val="hu-HU"/>
        </w:rPr>
        <w:t xml:space="preserve"> </w:t>
      </w:r>
      <w:r w:rsidR="004F5A4E" w:rsidRPr="0098478B">
        <w:rPr>
          <w:rFonts w:ascii="Times New Roman" w:eastAsia="Malgun Gothic"/>
          <w:kern w:val="0"/>
          <w:sz w:val="21"/>
          <w:szCs w:val="21"/>
          <w:lang w:val="hu-HU" w:eastAsia="ko-KR"/>
        </w:rPr>
        <w:t>–</w:t>
      </w:r>
      <w:r w:rsidR="009A1E22" w:rsidRPr="007C1299">
        <w:rPr>
          <w:rFonts w:ascii="Times New Roman" w:eastAsia="Malgun Gothic"/>
          <w:kern w:val="0"/>
          <w:sz w:val="21"/>
          <w:szCs w:val="21"/>
          <w:lang w:val="hu-HU" w:eastAsia="ko-KR"/>
        </w:rPr>
        <w:t xml:space="preserve"> </w:t>
      </w:r>
      <w:r w:rsidR="004F5A4E" w:rsidRPr="007C1299">
        <w:rPr>
          <w:rFonts w:ascii="Times New Roman" w:eastAsia="Malgun Gothic"/>
          <w:kern w:val="0"/>
          <w:sz w:val="21"/>
          <w:szCs w:val="21"/>
          <w:lang w:val="hu-HU" w:eastAsia="ko-KR"/>
        </w:rPr>
        <w:t>A Hankook Tire Magyarország</w:t>
      </w:r>
      <w:r w:rsidR="005654BE" w:rsidRPr="007C1299">
        <w:rPr>
          <w:rFonts w:ascii="Times New Roman" w:eastAsia="Malgun Gothic"/>
          <w:kern w:val="0"/>
          <w:sz w:val="21"/>
          <w:szCs w:val="21"/>
          <w:lang w:val="hu-HU" w:eastAsia="ko-KR"/>
        </w:rPr>
        <w:t xml:space="preserve"> </w:t>
      </w:r>
      <w:r w:rsidR="00373392" w:rsidRPr="007C1299">
        <w:rPr>
          <w:rFonts w:ascii="Times New Roman" w:eastAsia="Malgun Gothic"/>
          <w:kern w:val="0"/>
          <w:sz w:val="21"/>
          <w:szCs w:val="21"/>
          <w:lang w:val="hu-HU" w:eastAsia="ko-KR"/>
        </w:rPr>
        <w:t xml:space="preserve">2014-ben ismét meghirdeti </w:t>
      </w:r>
      <w:r w:rsidR="0098478B">
        <w:rPr>
          <w:rFonts w:ascii="Times New Roman" w:eastAsia="Malgun Gothic"/>
          <w:kern w:val="0"/>
          <w:sz w:val="21"/>
          <w:szCs w:val="21"/>
          <w:lang w:val="hu-HU" w:eastAsia="ko-KR"/>
        </w:rPr>
        <w:t>Abroncsadományozási P</w:t>
      </w:r>
      <w:r w:rsidR="005654BE" w:rsidRPr="007C1299">
        <w:rPr>
          <w:rFonts w:ascii="Times New Roman" w:eastAsia="Malgun Gothic"/>
          <w:kern w:val="0"/>
          <w:sz w:val="21"/>
          <w:szCs w:val="21"/>
          <w:lang w:val="hu-HU" w:eastAsia="ko-KR"/>
        </w:rPr>
        <w:t>rogram</w:t>
      </w:r>
      <w:r w:rsidR="00373392" w:rsidRPr="007C1299">
        <w:rPr>
          <w:rFonts w:ascii="Times New Roman" w:eastAsia="Malgun Gothic"/>
          <w:kern w:val="0"/>
          <w:sz w:val="21"/>
          <w:szCs w:val="21"/>
          <w:lang w:val="hu-HU" w:eastAsia="ko-KR"/>
        </w:rPr>
        <w:t>ját</w:t>
      </w:r>
      <w:r w:rsidR="009E7F3D" w:rsidRPr="007C1299">
        <w:rPr>
          <w:rFonts w:ascii="Times New Roman" w:eastAsia="Malgun Gothic"/>
          <w:kern w:val="0"/>
          <w:sz w:val="21"/>
          <w:szCs w:val="21"/>
          <w:lang w:val="hu-HU" w:eastAsia="ko-KR"/>
        </w:rPr>
        <w:t xml:space="preserve">, hogy olyan </w:t>
      </w:r>
      <w:r w:rsidR="005654BE" w:rsidRPr="007C1299">
        <w:rPr>
          <w:rFonts w:ascii="Times New Roman" w:eastAsia="Malgun Gothic"/>
          <w:kern w:val="0"/>
          <w:sz w:val="21"/>
          <w:szCs w:val="21"/>
          <w:lang w:val="hu-HU" w:eastAsia="ko-KR"/>
        </w:rPr>
        <w:t>szervezetek</w:t>
      </w:r>
      <w:r w:rsidR="005B39B1">
        <w:rPr>
          <w:rFonts w:ascii="Times New Roman" w:eastAsia="Malgun Gothic"/>
          <w:kern w:val="0"/>
          <w:sz w:val="21"/>
          <w:szCs w:val="21"/>
          <w:lang w:val="hu-HU" w:eastAsia="ko-KR"/>
        </w:rPr>
        <w:t>nek</w:t>
      </w:r>
      <w:r w:rsidR="009E7F3D" w:rsidRPr="007C1299">
        <w:rPr>
          <w:rFonts w:ascii="Times New Roman" w:eastAsia="Malgun Gothic"/>
          <w:kern w:val="0"/>
          <w:sz w:val="21"/>
          <w:szCs w:val="21"/>
          <w:lang w:val="hu-HU" w:eastAsia="ko-KR"/>
        </w:rPr>
        <w:t xml:space="preserve"> </w:t>
      </w:r>
      <w:r w:rsidR="00CC1303">
        <w:rPr>
          <w:rFonts w:ascii="Times New Roman" w:eastAsia="Malgun Gothic"/>
          <w:kern w:val="0"/>
          <w:sz w:val="21"/>
          <w:szCs w:val="21"/>
          <w:lang w:val="hu-HU" w:eastAsia="ko-KR"/>
        </w:rPr>
        <w:t xml:space="preserve">nyújtson </w:t>
      </w:r>
      <w:r w:rsidR="009E7F3D" w:rsidRPr="007C1299">
        <w:rPr>
          <w:rFonts w:ascii="Times New Roman" w:eastAsia="Malgun Gothic"/>
          <w:kern w:val="0"/>
          <w:sz w:val="21"/>
          <w:szCs w:val="21"/>
          <w:lang w:val="hu-HU" w:eastAsia="ko-KR"/>
        </w:rPr>
        <w:t>segíts</w:t>
      </w:r>
      <w:r w:rsidR="00CC1303">
        <w:rPr>
          <w:rFonts w:ascii="Times New Roman" w:eastAsia="Malgun Gothic"/>
          <w:kern w:val="0"/>
          <w:sz w:val="21"/>
          <w:szCs w:val="21"/>
          <w:lang w:val="hu-HU" w:eastAsia="ko-KR"/>
        </w:rPr>
        <w:t>éget</w:t>
      </w:r>
      <w:r w:rsidR="005654BE" w:rsidRPr="007C1299">
        <w:rPr>
          <w:rFonts w:ascii="Times New Roman" w:eastAsia="Malgun Gothic"/>
          <w:kern w:val="0"/>
          <w:sz w:val="21"/>
          <w:szCs w:val="21"/>
          <w:lang w:val="hu-HU" w:eastAsia="ko-KR"/>
        </w:rPr>
        <w:t xml:space="preserve">, amelyek tevékenységükkel a </w:t>
      </w:r>
      <w:r w:rsidR="00CE54D9" w:rsidRPr="007C1299">
        <w:rPr>
          <w:rFonts w:ascii="Times New Roman" w:eastAsia="Malgun Gothic"/>
          <w:kern w:val="0"/>
          <w:sz w:val="21"/>
          <w:szCs w:val="21"/>
          <w:lang w:val="hu-HU" w:eastAsia="ko-KR"/>
        </w:rPr>
        <w:t>leginkább rászorulókat s</w:t>
      </w:r>
      <w:r w:rsidR="005B39B1">
        <w:rPr>
          <w:rFonts w:ascii="Times New Roman" w:eastAsia="Malgun Gothic"/>
          <w:kern w:val="0"/>
          <w:sz w:val="21"/>
          <w:szCs w:val="21"/>
          <w:lang w:val="hu-HU" w:eastAsia="ko-KR"/>
        </w:rPr>
        <w:t>zolgálják</w:t>
      </w:r>
      <w:r w:rsidR="00CE54D9" w:rsidRPr="007C1299">
        <w:rPr>
          <w:rFonts w:ascii="Times New Roman" w:eastAsia="Malgun Gothic"/>
          <w:kern w:val="0"/>
          <w:sz w:val="21"/>
          <w:szCs w:val="21"/>
          <w:lang w:val="hu-HU" w:eastAsia="ko-KR"/>
        </w:rPr>
        <w:t xml:space="preserve">. </w:t>
      </w:r>
      <w:r w:rsidR="00373392" w:rsidRPr="007C1299">
        <w:rPr>
          <w:rFonts w:ascii="Times New Roman" w:eastAsia="Malgun Gothic"/>
          <w:kern w:val="0"/>
          <w:sz w:val="21"/>
          <w:szCs w:val="21"/>
          <w:lang w:val="hu-HU" w:eastAsia="ko-KR"/>
        </w:rPr>
        <w:t xml:space="preserve">A program </w:t>
      </w:r>
      <w:r w:rsidR="00EA5976">
        <w:rPr>
          <w:rFonts w:ascii="Times New Roman" w:eastAsia="Malgun Gothic"/>
          <w:kern w:val="0"/>
          <w:sz w:val="21"/>
          <w:szCs w:val="21"/>
          <w:lang w:val="hu-HU" w:eastAsia="ko-KR"/>
        </w:rPr>
        <w:t>az idei évben</w:t>
      </w:r>
      <w:r w:rsidR="00373392" w:rsidRPr="007C1299">
        <w:rPr>
          <w:rFonts w:ascii="Times New Roman" w:eastAsia="Malgun Gothic"/>
          <w:kern w:val="0"/>
          <w:sz w:val="21"/>
          <w:szCs w:val="21"/>
          <w:lang w:val="hu-HU" w:eastAsia="ko-KR"/>
        </w:rPr>
        <w:t xml:space="preserve"> is két rés</w:t>
      </w:r>
      <w:r w:rsidR="00C86DBF" w:rsidRPr="007C1299">
        <w:rPr>
          <w:rFonts w:ascii="Times New Roman" w:eastAsia="Malgun Gothic"/>
          <w:kern w:val="0"/>
          <w:sz w:val="21"/>
          <w:szCs w:val="21"/>
          <w:lang w:val="hu-HU" w:eastAsia="ko-KR"/>
        </w:rPr>
        <w:t>zből áll majd. Az országos ható</w:t>
      </w:r>
      <w:r w:rsidR="00373392" w:rsidRPr="007C1299">
        <w:rPr>
          <w:rFonts w:ascii="Times New Roman" w:eastAsia="Malgun Gothic"/>
          <w:kern w:val="0"/>
          <w:sz w:val="21"/>
          <w:szCs w:val="21"/>
          <w:lang w:val="hu-HU" w:eastAsia="ko-KR"/>
        </w:rPr>
        <w:t>körű szervezetek közül 2014-ben</w:t>
      </w:r>
      <w:r w:rsidR="00CE54D9" w:rsidRPr="007C1299">
        <w:rPr>
          <w:rFonts w:ascii="Times New Roman" w:eastAsia="Malgun Gothic"/>
          <w:kern w:val="0"/>
          <w:sz w:val="21"/>
          <w:szCs w:val="21"/>
          <w:lang w:val="hu-HU" w:eastAsia="ko-KR"/>
        </w:rPr>
        <w:t xml:space="preserve"> a </w:t>
      </w:r>
      <w:r w:rsidR="00CE54D9" w:rsidRPr="007C1299">
        <w:rPr>
          <w:rFonts w:ascii="Times New Roman"/>
          <w:sz w:val="21"/>
          <w:szCs w:val="21"/>
          <w:lang w:val="hu-HU" w:eastAsia="ko-KR"/>
        </w:rPr>
        <w:t>BM Országos Katasztrófavédelmi Főigazgatóság részesül majd abroncsadományban</w:t>
      </w:r>
      <w:r w:rsidR="00A27FA4" w:rsidRPr="007C1299">
        <w:rPr>
          <w:rFonts w:ascii="Times New Roman"/>
          <w:sz w:val="21"/>
          <w:szCs w:val="21"/>
          <w:lang w:val="hu-HU" w:eastAsia="ko-KR"/>
        </w:rPr>
        <w:t xml:space="preserve"> mintegy </w:t>
      </w:r>
      <w:r w:rsidR="00680E6F" w:rsidRPr="00531739">
        <w:rPr>
          <w:rFonts w:ascii="Times New Roman"/>
          <w:sz w:val="21"/>
          <w:szCs w:val="21"/>
          <w:lang w:val="hu-HU" w:eastAsia="ko-KR"/>
        </w:rPr>
        <w:t xml:space="preserve">10 </w:t>
      </w:r>
      <w:r w:rsidR="00A27FA4" w:rsidRPr="00531739">
        <w:rPr>
          <w:rFonts w:ascii="Times New Roman"/>
          <w:sz w:val="21"/>
          <w:szCs w:val="21"/>
          <w:lang w:val="hu-HU" w:eastAsia="ko-KR"/>
        </w:rPr>
        <w:t>millió forint</w:t>
      </w:r>
      <w:r w:rsidR="00A27FA4" w:rsidRPr="007C1299">
        <w:rPr>
          <w:rFonts w:ascii="Times New Roman"/>
          <w:sz w:val="21"/>
          <w:szCs w:val="21"/>
          <w:lang w:val="hu-HU" w:eastAsia="ko-KR"/>
        </w:rPr>
        <w:t xml:space="preserve"> értékben</w:t>
      </w:r>
      <w:r w:rsidR="00CE54D9" w:rsidRPr="007C1299">
        <w:rPr>
          <w:rFonts w:ascii="Times New Roman"/>
          <w:sz w:val="21"/>
          <w:szCs w:val="21"/>
          <w:lang w:val="hu-HU" w:eastAsia="ko-KR"/>
        </w:rPr>
        <w:t xml:space="preserve">, a </w:t>
      </w:r>
      <w:r w:rsidR="00C86DBF" w:rsidRPr="007C1299">
        <w:rPr>
          <w:rFonts w:ascii="Times New Roman"/>
          <w:sz w:val="21"/>
          <w:szCs w:val="21"/>
          <w:lang w:val="hu-HU" w:eastAsia="ko-KR"/>
        </w:rPr>
        <w:t xml:space="preserve">kisebb non-profit szervezetek </w:t>
      </w:r>
      <w:r w:rsidR="00CE54D9" w:rsidRPr="007C1299">
        <w:rPr>
          <w:rFonts w:ascii="Times New Roman"/>
          <w:sz w:val="21"/>
          <w:szCs w:val="21"/>
          <w:lang w:val="hu-HU" w:eastAsia="ko-KR"/>
        </w:rPr>
        <w:t xml:space="preserve">pedig </w:t>
      </w:r>
      <w:r w:rsidR="00680E6F">
        <w:rPr>
          <w:rFonts w:ascii="Times New Roman"/>
          <w:sz w:val="21"/>
          <w:szCs w:val="21"/>
          <w:lang w:val="hu-HU" w:eastAsia="ko-KR"/>
        </w:rPr>
        <w:t xml:space="preserve">további 10 millió forint körüli értékben </w:t>
      </w:r>
      <w:r w:rsidR="00CE54D9" w:rsidRPr="007C1299">
        <w:rPr>
          <w:rFonts w:ascii="Times New Roman"/>
          <w:sz w:val="21"/>
          <w:szCs w:val="21"/>
          <w:lang w:val="hu-HU" w:eastAsia="ko-KR"/>
        </w:rPr>
        <w:t xml:space="preserve">a </w:t>
      </w:r>
      <w:r w:rsidR="00EA5976">
        <w:rPr>
          <w:rFonts w:ascii="Times New Roman"/>
          <w:sz w:val="21"/>
          <w:szCs w:val="21"/>
          <w:lang w:val="hu-HU" w:eastAsia="ko-KR"/>
        </w:rPr>
        <w:t>már</w:t>
      </w:r>
      <w:r w:rsidR="00CE54D9" w:rsidRPr="007C1299">
        <w:rPr>
          <w:rFonts w:ascii="Times New Roman"/>
          <w:sz w:val="21"/>
          <w:szCs w:val="21"/>
          <w:lang w:val="hu-HU" w:eastAsia="ko-KR"/>
        </w:rPr>
        <w:t xml:space="preserve"> </w:t>
      </w:r>
      <w:r w:rsidR="005B39B1">
        <w:rPr>
          <w:rFonts w:ascii="Times New Roman"/>
          <w:sz w:val="21"/>
          <w:szCs w:val="21"/>
          <w:lang w:val="hu-HU" w:eastAsia="ko-KR"/>
        </w:rPr>
        <w:t>tavaly sikerrel alkalmazott módon</w:t>
      </w:r>
      <w:r w:rsidR="00CE54D9" w:rsidRPr="007C1299">
        <w:rPr>
          <w:rFonts w:ascii="Times New Roman"/>
          <w:sz w:val="21"/>
          <w:szCs w:val="21"/>
          <w:lang w:val="hu-HU" w:eastAsia="ko-KR"/>
        </w:rPr>
        <w:t xml:space="preserve">, </w:t>
      </w:r>
      <w:r w:rsidR="007A0204" w:rsidRPr="007C1299">
        <w:rPr>
          <w:rFonts w:ascii="Times New Roman" w:eastAsia="Malgun Gothic"/>
          <w:kern w:val="0"/>
          <w:sz w:val="21"/>
          <w:szCs w:val="21"/>
          <w:lang w:val="hu-HU" w:eastAsia="ko-KR"/>
        </w:rPr>
        <w:t>az erre a célra létrehozott</w:t>
      </w:r>
      <w:r w:rsidR="005654BE" w:rsidRPr="007C1299">
        <w:rPr>
          <w:rFonts w:ascii="Times New Roman" w:eastAsia="Malgun Gothic"/>
          <w:kern w:val="0"/>
          <w:sz w:val="21"/>
          <w:szCs w:val="21"/>
          <w:lang w:val="hu-HU" w:eastAsia="ko-KR"/>
        </w:rPr>
        <w:t xml:space="preserve"> </w:t>
      </w:r>
      <w:hyperlink r:id="rId9" w:history="1">
        <w:r w:rsidR="00CE54D9" w:rsidRPr="00807B32">
          <w:rPr>
            <w:rStyle w:val="Hyperlink"/>
            <w:rFonts w:ascii="Times New Roman" w:eastAsia="Malgun Gothic"/>
            <w:kern w:val="0"/>
            <w:sz w:val="21"/>
            <w:szCs w:val="21"/>
            <w:lang w:val="hu-HU" w:eastAsia="ko-KR"/>
          </w:rPr>
          <w:t>www.hankookadomany.hu</w:t>
        </w:r>
      </w:hyperlink>
      <w:r w:rsidR="00CE54D9" w:rsidRPr="007C1299">
        <w:rPr>
          <w:rFonts w:ascii="Times New Roman" w:eastAsia="Malgun Gothic"/>
          <w:kern w:val="0"/>
          <w:sz w:val="21"/>
          <w:szCs w:val="21"/>
          <w:lang w:val="hu-HU" w:eastAsia="ko-KR"/>
        </w:rPr>
        <w:t xml:space="preserve"> </w:t>
      </w:r>
      <w:r w:rsidR="000A5FB5" w:rsidRPr="007C1299">
        <w:rPr>
          <w:rFonts w:ascii="Times New Roman" w:eastAsia="Malgun Gothic"/>
          <w:kern w:val="0"/>
          <w:sz w:val="21"/>
          <w:szCs w:val="21"/>
          <w:lang w:val="hu-HU" w:eastAsia="ko-KR"/>
        </w:rPr>
        <w:t xml:space="preserve">honlapon keresztül </w:t>
      </w:r>
      <w:r w:rsidR="00CE54D9" w:rsidRPr="007C1299">
        <w:rPr>
          <w:rFonts w:ascii="Times New Roman" w:eastAsia="Malgun Gothic"/>
          <w:kern w:val="0"/>
          <w:sz w:val="21"/>
          <w:szCs w:val="21"/>
          <w:lang w:val="hu-HU" w:eastAsia="ko-KR"/>
        </w:rPr>
        <w:t>pályázhatnak</w:t>
      </w:r>
      <w:r w:rsidR="00A27FA4" w:rsidRPr="007C1299">
        <w:rPr>
          <w:rFonts w:ascii="Times New Roman" w:eastAsia="Malgun Gothic"/>
          <w:kern w:val="0"/>
          <w:sz w:val="21"/>
          <w:szCs w:val="21"/>
          <w:lang w:val="hu-HU" w:eastAsia="ko-KR"/>
        </w:rPr>
        <w:t xml:space="preserve"> majd</w:t>
      </w:r>
      <w:r w:rsidR="00CE54D9" w:rsidRPr="007C1299">
        <w:rPr>
          <w:rFonts w:ascii="Times New Roman" w:eastAsia="Malgun Gothic"/>
          <w:kern w:val="0"/>
          <w:sz w:val="21"/>
          <w:szCs w:val="21"/>
          <w:lang w:val="hu-HU" w:eastAsia="ko-KR"/>
        </w:rPr>
        <w:t>.</w:t>
      </w:r>
    </w:p>
    <w:p w:rsidR="00CE54D9" w:rsidRPr="007C1299" w:rsidRDefault="00CE54D9" w:rsidP="00BA684D">
      <w:pPr>
        <w:rPr>
          <w:rFonts w:ascii="Times New Roman" w:eastAsia="Malgun Gothic"/>
          <w:kern w:val="0"/>
          <w:sz w:val="21"/>
          <w:szCs w:val="21"/>
          <w:lang w:val="hu-HU" w:eastAsia="ko-KR"/>
        </w:rPr>
      </w:pPr>
      <w:r w:rsidRPr="007C1299">
        <w:rPr>
          <w:rFonts w:ascii="Times New Roman" w:eastAsia="Malgun Gothic"/>
          <w:kern w:val="0"/>
          <w:sz w:val="21"/>
          <w:szCs w:val="21"/>
          <w:lang w:val="hu-HU" w:eastAsia="ko-KR"/>
        </w:rPr>
        <w:t xml:space="preserve"> </w:t>
      </w:r>
    </w:p>
    <w:p w:rsidR="00BA684D" w:rsidRPr="007C1299" w:rsidRDefault="005654BE" w:rsidP="00BA684D">
      <w:pPr>
        <w:rPr>
          <w:rFonts w:ascii="Times New Roman" w:eastAsia="Malgun Gothic"/>
          <w:kern w:val="0"/>
          <w:sz w:val="21"/>
          <w:szCs w:val="21"/>
          <w:lang w:val="hu-HU" w:eastAsia="ko-KR"/>
        </w:rPr>
      </w:pPr>
      <w:r w:rsidRPr="007C1299">
        <w:rPr>
          <w:rFonts w:ascii="Times New Roman" w:eastAsia="Malgun Gothic"/>
          <w:kern w:val="0"/>
          <w:sz w:val="21"/>
          <w:szCs w:val="21"/>
          <w:lang w:val="hu-HU" w:eastAsia="ko-KR"/>
        </w:rPr>
        <w:t xml:space="preserve">A </w:t>
      </w:r>
      <w:r w:rsidR="00CE54D9" w:rsidRPr="007C1299">
        <w:rPr>
          <w:rFonts w:ascii="Times New Roman" w:eastAsia="Malgun Gothic"/>
          <w:kern w:val="0"/>
          <w:sz w:val="21"/>
          <w:szCs w:val="21"/>
          <w:lang w:val="hu-HU" w:eastAsia="ko-KR"/>
        </w:rPr>
        <w:t>Hankook Tire</w:t>
      </w:r>
      <w:r w:rsidR="00CC1303">
        <w:rPr>
          <w:rFonts w:ascii="Times New Roman" w:eastAsia="Malgun Gothic"/>
          <w:kern w:val="0"/>
          <w:sz w:val="21"/>
          <w:szCs w:val="21"/>
          <w:lang w:val="hu-HU" w:eastAsia="ko-KR"/>
        </w:rPr>
        <w:t>,</w:t>
      </w:r>
      <w:r w:rsidR="00CE54D9" w:rsidRPr="007C1299">
        <w:rPr>
          <w:rFonts w:ascii="Times New Roman" w:eastAsia="Malgun Gothic"/>
          <w:kern w:val="0"/>
          <w:sz w:val="21"/>
          <w:szCs w:val="21"/>
          <w:lang w:val="hu-HU" w:eastAsia="ko-KR"/>
        </w:rPr>
        <w:t xml:space="preserve"> folytatva ta</w:t>
      </w:r>
      <w:r w:rsidR="00396F87" w:rsidRPr="007C1299">
        <w:rPr>
          <w:rFonts w:ascii="Times New Roman" w:eastAsia="Malgun Gothic"/>
          <w:kern w:val="0"/>
          <w:sz w:val="21"/>
          <w:szCs w:val="21"/>
          <w:lang w:val="hu-HU" w:eastAsia="ko-KR"/>
        </w:rPr>
        <w:t>valyi kezdeményezés</w:t>
      </w:r>
      <w:r w:rsidR="008C1C2A">
        <w:rPr>
          <w:rFonts w:ascii="Times New Roman" w:eastAsia="Malgun Gothic"/>
          <w:kern w:val="0"/>
          <w:sz w:val="21"/>
          <w:szCs w:val="21"/>
          <w:lang w:val="hu-HU" w:eastAsia="ko-KR"/>
        </w:rPr>
        <w:t>é</w:t>
      </w:r>
      <w:r w:rsidR="00396F87" w:rsidRPr="007C1299">
        <w:rPr>
          <w:rFonts w:ascii="Times New Roman" w:eastAsia="Malgun Gothic"/>
          <w:kern w:val="0"/>
          <w:sz w:val="21"/>
          <w:szCs w:val="21"/>
          <w:lang w:val="hu-HU" w:eastAsia="ko-KR"/>
        </w:rPr>
        <w:t xml:space="preserve">t, idén is </w:t>
      </w:r>
      <w:r w:rsidR="00EA5976">
        <w:rPr>
          <w:rFonts w:ascii="Times New Roman" w:eastAsia="Malgun Gothic"/>
          <w:kern w:val="0"/>
          <w:sz w:val="21"/>
          <w:szCs w:val="21"/>
          <w:lang w:val="hu-HU" w:eastAsia="ko-KR"/>
        </w:rPr>
        <w:t xml:space="preserve">elsősorban </w:t>
      </w:r>
      <w:r w:rsidR="00396F87" w:rsidRPr="007C1299">
        <w:rPr>
          <w:rFonts w:ascii="Times New Roman" w:eastAsia="Malgun Gothic"/>
          <w:kern w:val="0"/>
          <w:sz w:val="21"/>
          <w:szCs w:val="21"/>
          <w:lang w:val="hu-HU" w:eastAsia="ko-KR"/>
        </w:rPr>
        <w:t>a vér- vagy szervszállítás, betegszállítás, gyermekmentés</w:t>
      </w:r>
      <w:r w:rsidR="00EA5976">
        <w:rPr>
          <w:rFonts w:ascii="Times New Roman" w:eastAsia="Malgun Gothic"/>
          <w:kern w:val="0"/>
          <w:sz w:val="21"/>
          <w:szCs w:val="21"/>
          <w:lang w:val="hu-HU" w:eastAsia="ko-KR"/>
        </w:rPr>
        <w:t>,</w:t>
      </w:r>
      <w:r w:rsidR="00396F87" w:rsidRPr="007C1299">
        <w:rPr>
          <w:rFonts w:ascii="Times New Roman" w:eastAsia="Malgun Gothic"/>
          <w:kern w:val="0"/>
          <w:sz w:val="21"/>
          <w:szCs w:val="21"/>
          <w:lang w:val="hu-HU" w:eastAsia="ko-KR"/>
        </w:rPr>
        <w:t xml:space="preserve"> koraszülöttmentés, </w:t>
      </w:r>
      <w:r w:rsidR="0098478B">
        <w:rPr>
          <w:rFonts w:ascii="Times New Roman" w:eastAsia="Malgun Gothic"/>
          <w:kern w:val="0"/>
          <w:sz w:val="21"/>
          <w:szCs w:val="21"/>
          <w:lang w:val="hu-HU" w:eastAsia="ko-KR"/>
        </w:rPr>
        <w:t>gyermek</w:t>
      </w:r>
      <w:r w:rsidR="009E6B1F" w:rsidRPr="007C1299">
        <w:rPr>
          <w:rFonts w:ascii="Times New Roman" w:eastAsia="Malgun Gothic"/>
          <w:kern w:val="0"/>
          <w:sz w:val="21"/>
          <w:szCs w:val="21"/>
          <w:lang w:val="hu-HU" w:eastAsia="ko-KR"/>
        </w:rPr>
        <w:t>edukáció</w:t>
      </w:r>
      <w:r w:rsidR="00396F87" w:rsidRPr="007C1299">
        <w:rPr>
          <w:rFonts w:ascii="Times New Roman" w:eastAsia="Malgun Gothic"/>
          <w:kern w:val="0"/>
          <w:sz w:val="21"/>
          <w:szCs w:val="21"/>
          <w:lang w:val="hu-HU" w:eastAsia="ko-KR"/>
        </w:rPr>
        <w:t xml:space="preserve"> vagy bűnmegelőzés területén tevékenykedő kisebb szervezeteket kívánja támogatni.</w:t>
      </w:r>
      <w:r w:rsidR="00C86DBF" w:rsidRPr="007C1299">
        <w:rPr>
          <w:rFonts w:ascii="Times New Roman" w:eastAsia="Malgun Gothic"/>
          <w:kern w:val="0"/>
          <w:sz w:val="21"/>
          <w:szCs w:val="21"/>
          <w:lang w:val="hu-HU" w:eastAsia="ko-KR"/>
        </w:rPr>
        <w:t xml:space="preserve"> </w:t>
      </w:r>
      <w:r w:rsidR="00396F87" w:rsidRPr="007C1299">
        <w:rPr>
          <w:rFonts w:ascii="Times New Roman" w:eastAsia="Malgun Gothic"/>
          <w:kern w:val="0"/>
          <w:sz w:val="21"/>
          <w:szCs w:val="21"/>
          <w:lang w:val="hu-HU" w:eastAsia="ko-KR"/>
        </w:rPr>
        <w:t>A kiírási feltételek változatlanok, a 2</w:t>
      </w:r>
      <w:r w:rsidRPr="007C1299">
        <w:rPr>
          <w:rFonts w:ascii="Times New Roman" w:eastAsia="Malgun Gothic"/>
          <w:kern w:val="0"/>
          <w:sz w:val="21"/>
          <w:szCs w:val="21"/>
          <w:lang w:val="hu-HU" w:eastAsia="ko-KR"/>
        </w:rPr>
        <w:t>01</w:t>
      </w:r>
      <w:r w:rsidR="00CE54D9" w:rsidRPr="007C1299">
        <w:rPr>
          <w:rFonts w:ascii="Times New Roman" w:eastAsia="Malgun Gothic"/>
          <w:kern w:val="0"/>
          <w:sz w:val="21"/>
          <w:szCs w:val="21"/>
          <w:lang w:val="hu-HU" w:eastAsia="ko-KR"/>
        </w:rPr>
        <w:t>4</w:t>
      </w:r>
      <w:r w:rsidRPr="007C1299">
        <w:rPr>
          <w:rFonts w:ascii="Times New Roman" w:eastAsia="Malgun Gothic"/>
          <w:kern w:val="0"/>
          <w:sz w:val="21"/>
          <w:szCs w:val="21"/>
          <w:lang w:val="hu-HU" w:eastAsia="ko-KR"/>
        </w:rPr>
        <w:t xml:space="preserve">. </w:t>
      </w:r>
      <w:r w:rsidR="00CE54D9" w:rsidRPr="007C1299">
        <w:rPr>
          <w:rFonts w:ascii="Times New Roman" w:eastAsia="Malgun Gothic"/>
          <w:kern w:val="0"/>
          <w:sz w:val="21"/>
          <w:szCs w:val="21"/>
          <w:lang w:val="hu-HU" w:eastAsia="ko-KR"/>
        </w:rPr>
        <w:t>március 31-én</w:t>
      </w:r>
      <w:r w:rsidRPr="007C1299">
        <w:rPr>
          <w:rFonts w:ascii="Times New Roman" w:eastAsia="Malgun Gothic"/>
          <w:kern w:val="0"/>
          <w:sz w:val="21"/>
          <w:szCs w:val="21"/>
          <w:lang w:val="hu-HU" w:eastAsia="ko-KR"/>
        </w:rPr>
        <w:t xml:space="preserve"> induló </w:t>
      </w:r>
      <w:hyperlink r:id="rId10" w:history="1">
        <w:r w:rsidRPr="00807B32">
          <w:rPr>
            <w:rStyle w:val="Hyperlink"/>
            <w:rFonts w:ascii="Times New Roman" w:eastAsia="Malgun Gothic"/>
            <w:kern w:val="0"/>
            <w:sz w:val="21"/>
            <w:szCs w:val="21"/>
            <w:lang w:val="hu-HU" w:eastAsia="ko-KR"/>
          </w:rPr>
          <w:t>www.hankookadomany.hu</w:t>
        </w:r>
      </w:hyperlink>
      <w:r w:rsidRPr="007C1299">
        <w:rPr>
          <w:rFonts w:ascii="Times New Roman" w:eastAsia="Malgun Gothic"/>
          <w:kern w:val="0"/>
          <w:sz w:val="21"/>
          <w:szCs w:val="21"/>
          <w:lang w:val="hu-HU" w:eastAsia="ko-KR"/>
        </w:rPr>
        <w:t xml:space="preserve"> oldalon a</w:t>
      </w:r>
      <w:r w:rsidR="00F45A49" w:rsidRPr="007C1299">
        <w:rPr>
          <w:rFonts w:ascii="Times New Roman" w:eastAsia="Malgun Gothic"/>
          <w:kern w:val="0"/>
          <w:sz w:val="21"/>
          <w:szCs w:val="21"/>
          <w:lang w:val="hu-HU" w:eastAsia="ko-KR"/>
        </w:rPr>
        <w:t xml:space="preserve"> </w:t>
      </w:r>
      <w:r w:rsidR="000A0F85" w:rsidRPr="007C1299">
        <w:rPr>
          <w:rFonts w:ascii="Times New Roman" w:eastAsia="Malgun Gothic"/>
          <w:kern w:val="0"/>
          <w:sz w:val="21"/>
          <w:szCs w:val="21"/>
          <w:lang w:val="hu-HU" w:eastAsia="ko-KR"/>
        </w:rPr>
        <w:t>jelentkező</w:t>
      </w:r>
      <w:r w:rsidR="00F45A49" w:rsidRPr="007C1299">
        <w:rPr>
          <w:rFonts w:ascii="Times New Roman" w:eastAsia="Malgun Gothic"/>
          <w:kern w:val="0"/>
          <w:sz w:val="21"/>
          <w:szCs w:val="21"/>
          <w:lang w:val="hu-HU" w:eastAsia="ko-KR"/>
        </w:rPr>
        <w:t xml:space="preserve"> </w:t>
      </w:r>
      <w:r w:rsidR="00127052" w:rsidRPr="007C1299">
        <w:rPr>
          <w:rFonts w:ascii="Times New Roman" w:eastAsia="Malgun Gothic"/>
          <w:kern w:val="0"/>
          <w:sz w:val="21"/>
          <w:szCs w:val="21"/>
          <w:lang w:val="hu-HU" w:eastAsia="ko-KR"/>
        </w:rPr>
        <w:t>szervezetek legfeljebb 12 darab, azaz 3 garnitúra</w:t>
      </w:r>
      <w:r w:rsidR="00F45A49" w:rsidRPr="007C1299">
        <w:rPr>
          <w:rFonts w:ascii="Times New Roman" w:eastAsia="Malgun Gothic"/>
          <w:kern w:val="0"/>
          <w:sz w:val="21"/>
          <w:szCs w:val="21"/>
          <w:lang w:val="hu-HU" w:eastAsia="ko-KR"/>
        </w:rPr>
        <w:t xml:space="preserve"> Ha</w:t>
      </w:r>
      <w:r w:rsidR="00127052" w:rsidRPr="007C1299">
        <w:rPr>
          <w:rFonts w:ascii="Times New Roman" w:eastAsia="Malgun Gothic"/>
          <w:kern w:val="0"/>
          <w:sz w:val="21"/>
          <w:szCs w:val="21"/>
          <w:lang w:val="hu-HU" w:eastAsia="ko-KR"/>
        </w:rPr>
        <w:t>nkook</w:t>
      </w:r>
      <w:r w:rsidR="00F45A49" w:rsidRPr="007C1299">
        <w:rPr>
          <w:rFonts w:ascii="Times New Roman" w:eastAsia="Malgun Gothic"/>
          <w:kern w:val="0"/>
          <w:sz w:val="21"/>
          <w:szCs w:val="21"/>
          <w:lang w:val="hu-HU" w:eastAsia="ko-KR"/>
        </w:rPr>
        <w:t xml:space="preserve"> gumiabroncsra adhatják le igényüke</w:t>
      </w:r>
      <w:r w:rsidR="00127052" w:rsidRPr="007C1299">
        <w:rPr>
          <w:rFonts w:ascii="Times New Roman" w:eastAsia="Malgun Gothic"/>
          <w:kern w:val="0"/>
          <w:sz w:val="21"/>
          <w:szCs w:val="21"/>
          <w:lang w:val="hu-HU" w:eastAsia="ko-KR"/>
        </w:rPr>
        <w:t>t</w:t>
      </w:r>
      <w:r w:rsidR="00345135" w:rsidRPr="007C1299">
        <w:rPr>
          <w:rFonts w:ascii="Times New Roman" w:eastAsia="Malgun Gothic"/>
          <w:kern w:val="0"/>
          <w:sz w:val="21"/>
          <w:szCs w:val="21"/>
          <w:lang w:val="hu-HU" w:eastAsia="ko-KR"/>
        </w:rPr>
        <w:t>, a beadási határidő</w:t>
      </w:r>
      <w:r w:rsidR="00F45A49" w:rsidRPr="007C1299">
        <w:rPr>
          <w:rFonts w:ascii="Times New Roman" w:eastAsia="Malgun Gothic"/>
          <w:kern w:val="0"/>
          <w:sz w:val="21"/>
          <w:szCs w:val="21"/>
          <w:lang w:val="hu-HU" w:eastAsia="ko-KR"/>
        </w:rPr>
        <w:t xml:space="preserve"> </w:t>
      </w:r>
      <w:r w:rsidR="000628E1" w:rsidRPr="007C1299">
        <w:rPr>
          <w:rFonts w:ascii="Times New Roman" w:eastAsia="Malgun Gothic"/>
          <w:kern w:val="0"/>
          <w:sz w:val="21"/>
          <w:szCs w:val="21"/>
          <w:lang w:val="hu-HU" w:eastAsia="ko-KR"/>
        </w:rPr>
        <w:t>201</w:t>
      </w:r>
      <w:r w:rsidR="00CE54D9" w:rsidRPr="007C1299">
        <w:rPr>
          <w:rFonts w:ascii="Times New Roman" w:eastAsia="Malgun Gothic"/>
          <w:kern w:val="0"/>
          <w:sz w:val="21"/>
          <w:szCs w:val="21"/>
          <w:lang w:val="hu-HU" w:eastAsia="ko-KR"/>
        </w:rPr>
        <w:t>4</w:t>
      </w:r>
      <w:r w:rsidR="000628E1" w:rsidRPr="007C1299">
        <w:rPr>
          <w:rFonts w:ascii="Times New Roman" w:eastAsia="Malgun Gothic"/>
          <w:kern w:val="0"/>
          <w:sz w:val="21"/>
          <w:szCs w:val="21"/>
          <w:lang w:val="hu-HU" w:eastAsia="ko-KR"/>
        </w:rPr>
        <w:t xml:space="preserve">. </w:t>
      </w:r>
      <w:r w:rsidR="00CE54D9" w:rsidRPr="007C1299">
        <w:rPr>
          <w:rFonts w:ascii="Times New Roman" w:eastAsia="Malgun Gothic"/>
          <w:kern w:val="0"/>
          <w:sz w:val="21"/>
          <w:szCs w:val="21"/>
          <w:lang w:val="hu-HU" w:eastAsia="ko-KR"/>
        </w:rPr>
        <w:t>június 30</w:t>
      </w:r>
      <w:r w:rsidR="005B39B1">
        <w:rPr>
          <w:rFonts w:ascii="Times New Roman" w:eastAsia="Malgun Gothic"/>
          <w:kern w:val="0"/>
          <w:sz w:val="21"/>
          <w:szCs w:val="21"/>
          <w:lang w:val="hu-HU" w:eastAsia="ko-KR"/>
        </w:rPr>
        <w:t>.</w:t>
      </w:r>
      <w:r w:rsidR="00F45A49" w:rsidRPr="007C1299">
        <w:rPr>
          <w:rFonts w:ascii="Times New Roman" w:eastAsia="Malgun Gothic"/>
          <w:kern w:val="0"/>
          <w:sz w:val="21"/>
          <w:szCs w:val="21"/>
          <w:lang w:val="hu-HU" w:eastAsia="ko-KR"/>
        </w:rPr>
        <w:t xml:space="preserve"> </w:t>
      </w:r>
      <w:r w:rsidR="00CE54D9" w:rsidRPr="007C1299">
        <w:rPr>
          <w:rFonts w:ascii="Times New Roman" w:eastAsia="Malgun Gothic"/>
          <w:kern w:val="0"/>
          <w:sz w:val="21"/>
          <w:szCs w:val="21"/>
          <w:lang w:val="hu-HU" w:eastAsia="ko-KR"/>
        </w:rPr>
        <w:t>A kisebb non-profit</w:t>
      </w:r>
      <w:r w:rsidR="00CC1303">
        <w:rPr>
          <w:rFonts w:ascii="Times New Roman" w:eastAsia="Malgun Gothic"/>
          <w:kern w:val="0"/>
          <w:sz w:val="21"/>
          <w:szCs w:val="21"/>
          <w:lang w:val="hu-HU" w:eastAsia="ko-KR"/>
        </w:rPr>
        <w:t xml:space="preserve"> szervezetek</w:t>
      </w:r>
      <w:r w:rsidR="00CE54D9" w:rsidRPr="007C1299">
        <w:rPr>
          <w:rFonts w:ascii="Times New Roman" w:eastAsia="Malgun Gothic"/>
          <w:kern w:val="0"/>
          <w:sz w:val="21"/>
          <w:szCs w:val="21"/>
          <w:lang w:val="hu-HU" w:eastAsia="ko-KR"/>
        </w:rPr>
        <w:t xml:space="preserve"> számára továbbra is f</w:t>
      </w:r>
      <w:r w:rsidR="007A0204" w:rsidRPr="007C1299">
        <w:rPr>
          <w:rFonts w:ascii="Times New Roman" w:eastAsia="Malgun Gothic"/>
          <w:kern w:val="0"/>
          <w:sz w:val="21"/>
          <w:szCs w:val="21"/>
          <w:lang w:val="hu-HU" w:eastAsia="ko-KR"/>
        </w:rPr>
        <w:t>eltétel, hogy</w:t>
      </w:r>
      <w:r w:rsidR="00FD0AAF" w:rsidRPr="007C1299">
        <w:rPr>
          <w:rFonts w:ascii="Times New Roman" w:eastAsia="Malgun Gothic"/>
          <w:kern w:val="0"/>
          <w:sz w:val="21"/>
          <w:szCs w:val="21"/>
          <w:lang w:val="hu-HU" w:eastAsia="ko-KR"/>
        </w:rPr>
        <w:t xml:space="preserve"> </w:t>
      </w:r>
      <w:r w:rsidR="00322CAC" w:rsidRPr="007C1299">
        <w:rPr>
          <w:rFonts w:ascii="Times New Roman" w:eastAsia="Malgun Gothic"/>
          <w:kern w:val="0"/>
          <w:sz w:val="21"/>
          <w:szCs w:val="21"/>
          <w:lang w:val="hu-HU" w:eastAsia="ko-KR"/>
        </w:rPr>
        <w:t>a regisztráló</w:t>
      </w:r>
      <w:r w:rsidR="000A0F85" w:rsidRPr="007C1299">
        <w:rPr>
          <w:rFonts w:ascii="Times New Roman" w:eastAsia="Malgun Gothic"/>
          <w:kern w:val="0"/>
          <w:sz w:val="21"/>
          <w:szCs w:val="21"/>
          <w:lang w:val="hu-HU" w:eastAsia="ko-KR"/>
        </w:rPr>
        <w:t xml:space="preserve"> szervezet </w:t>
      </w:r>
      <w:r w:rsidR="00F45A49" w:rsidRPr="007C1299">
        <w:rPr>
          <w:rFonts w:ascii="Times New Roman" w:eastAsia="Malgun Gothic"/>
          <w:kern w:val="0"/>
          <w:sz w:val="21"/>
          <w:szCs w:val="21"/>
          <w:lang w:val="hu-HU" w:eastAsia="ko-KR"/>
        </w:rPr>
        <w:t>közhasznú vagy kiemelten közhasznú alapítványi, köza</w:t>
      </w:r>
      <w:r w:rsidR="000A0F85" w:rsidRPr="007C1299">
        <w:rPr>
          <w:rFonts w:ascii="Times New Roman" w:eastAsia="Malgun Gothic"/>
          <w:kern w:val="0"/>
          <w:sz w:val="21"/>
          <w:szCs w:val="21"/>
          <w:lang w:val="hu-HU" w:eastAsia="ko-KR"/>
        </w:rPr>
        <w:t>lapítványi vagy egyesületi formával rendelkez</w:t>
      </w:r>
      <w:r w:rsidR="007A0204" w:rsidRPr="007C1299">
        <w:rPr>
          <w:rFonts w:ascii="Times New Roman" w:eastAsia="Malgun Gothic"/>
          <w:kern w:val="0"/>
          <w:sz w:val="21"/>
          <w:szCs w:val="21"/>
          <w:lang w:val="hu-HU" w:eastAsia="ko-KR"/>
        </w:rPr>
        <w:t>zen</w:t>
      </w:r>
      <w:r w:rsidR="000A0F85" w:rsidRPr="007C1299">
        <w:rPr>
          <w:rFonts w:ascii="Times New Roman" w:eastAsia="Malgun Gothic"/>
          <w:kern w:val="0"/>
          <w:sz w:val="21"/>
          <w:szCs w:val="21"/>
          <w:lang w:val="hu-HU" w:eastAsia="ko-KR"/>
        </w:rPr>
        <w:t>; és</w:t>
      </w:r>
      <w:r w:rsidR="00FD0AAF" w:rsidRPr="007C1299">
        <w:rPr>
          <w:rFonts w:ascii="Times New Roman" w:eastAsia="Malgun Gothic"/>
          <w:kern w:val="0"/>
          <w:sz w:val="21"/>
          <w:szCs w:val="21"/>
          <w:lang w:val="hu-HU" w:eastAsia="ko-KR"/>
        </w:rPr>
        <w:t xml:space="preserve"> minimum 5 éve</w:t>
      </w:r>
      <w:r w:rsidR="000A0F85" w:rsidRPr="007C1299">
        <w:rPr>
          <w:rFonts w:ascii="Times New Roman" w:eastAsia="Malgun Gothic"/>
          <w:kern w:val="0"/>
          <w:sz w:val="21"/>
          <w:szCs w:val="21"/>
          <w:lang w:val="hu-HU" w:eastAsia="ko-KR"/>
        </w:rPr>
        <w:t xml:space="preserve"> </w:t>
      </w:r>
      <w:r w:rsidR="007A0204" w:rsidRPr="007C1299">
        <w:rPr>
          <w:rFonts w:ascii="Times New Roman" w:eastAsia="Malgun Gothic"/>
          <w:kern w:val="0"/>
          <w:sz w:val="21"/>
          <w:szCs w:val="21"/>
          <w:lang w:val="hu-HU" w:eastAsia="ko-KR"/>
        </w:rPr>
        <w:t>tevékenykedjen</w:t>
      </w:r>
      <w:r w:rsidR="00396F87" w:rsidRPr="007C1299">
        <w:rPr>
          <w:rFonts w:ascii="Times New Roman" w:eastAsia="Malgun Gothic"/>
          <w:kern w:val="0"/>
          <w:sz w:val="21"/>
          <w:szCs w:val="21"/>
          <w:lang w:val="hu-HU" w:eastAsia="ko-KR"/>
        </w:rPr>
        <w:t xml:space="preserve">. A </w:t>
      </w:r>
      <w:r w:rsidR="00BA684D" w:rsidRPr="007C1299">
        <w:rPr>
          <w:rFonts w:ascii="Times New Roman" w:eastAsia="Malgun Gothic"/>
          <w:kern w:val="0"/>
          <w:sz w:val="21"/>
          <w:szCs w:val="21"/>
          <w:lang w:val="hu-HU" w:eastAsia="ko-KR"/>
        </w:rPr>
        <w:t>szervezetek</w:t>
      </w:r>
      <w:r w:rsidR="00396F87" w:rsidRPr="007C1299">
        <w:rPr>
          <w:rFonts w:ascii="Times New Roman" w:eastAsia="Malgun Gothic"/>
          <w:kern w:val="0"/>
          <w:sz w:val="21"/>
          <w:szCs w:val="21"/>
          <w:lang w:val="hu-HU" w:eastAsia="ko-KR"/>
        </w:rPr>
        <w:t xml:space="preserve"> kétévente pályázhatnak ismételten adományért.</w:t>
      </w:r>
      <w:r w:rsidR="00C86DBF" w:rsidRPr="007C1299">
        <w:rPr>
          <w:rFonts w:ascii="Times New Roman" w:eastAsia="Malgun Gothic"/>
          <w:kern w:val="0"/>
          <w:sz w:val="21"/>
          <w:szCs w:val="21"/>
          <w:lang w:val="hu-HU" w:eastAsia="ko-KR"/>
        </w:rPr>
        <w:t xml:space="preserve"> </w:t>
      </w:r>
      <w:r w:rsidR="00857A5F" w:rsidRPr="007C1299">
        <w:rPr>
          <w:rFonts w:ascii="Times New Roman" w:eastAsia="Malgun Gothic"/>
          <w:kern w:val="0"/>
          <w:sz w:val="21"/>
          <w:szCs w:val="21"/>
          <w:lang w:val="hu-HU" w:eastAsia="ko-KR"/>
        </w:rPr>
        <w:t xml:space="preserve">A </w:t>
      </w:r>
      <w:r w:rsidR="00E673D2" w:rsidRPr="007C1299">
        <w:rPr>
          <w:rFonts w:ascii="Times New Roman" w:eastAsia="Malgun Gothic"/>
          <w:kern w:val="0"/>
          <w:sz w:val="21"/>
          <w:szCs w:val="21"/>
          <w:lang w:val="hu-HU" w:eastAsia="ko-KR"/>
        </w:rPr>
        <w:t>kedvezményezett szervezeteket</w:t>
      </w:r>
      <w:r w:rsidR="00857A5F" w:rsidRPr="007C1299">
        <w:rPr>
          <w:rFonts w:ascii="Times New Roman" w:eastAsia="Malgun Gothic"/>
          <w:kern w:val="0"/>
          <w:sz w:val="21"/>
          <w:szCs w:val="21"/>
          <w:lang w:val="hu-HU" w:eastAsia="ko-KR"/>
        </w:rPr>
        <w:t xml:space="preserve"> a Hankook a program anyagi kerete erejéig és a kért abroncsok elérhetőségének függvényében választja ki</w:t>
      </w:r>
      <w:r w:rsidR="008C1C2A">
        <w:rPr>
          <w:rFonts w:ascii="Times New Roman" w:eastAsia="Malgun Gothic"/>
          <w:kern w:val="0"/>
          <w:sz w:val="21"/>
          <w:szCs w:val="21"/>
          <w:lang w:val="hu-HU" w:eastAsia="ko-KR"/>
        </w:rPr>
        <w:t>.</w:t>
      </w:r>
      <w:r w:rsidR="00857A5F" w:rsidRPr="007C1299">
        <w:rPr>
          <w:rFonts w:ascii="Times New Roman" w:eastAsia="Malgun Gothic"/>
          <w:kern w:val="0"/>
          <w:sz w:val="21"/>
          <w:szCs w:val="21"/>
          <w:lang w:val="hu-HU" w:eastAsia="ko-KR"/>
        </w:rPr>
        <w:t xml:space="preserve"> </w:t>
      </w:r>
      <w:r w:rsidR="008C1C2A">
        <w:rPr>
          <w:rFonts w:ascii="Times New Roman" w:eastAsia="Malgun Gothic"/>
          <w:kern w:val="0"/>
          <w:sz w:val="21"/>
          <w:szCs w:val="21"/>
          <w:lang w:val="hu-HU" w:eastAsia="ko-KR"/>
        </w:rPr>
        <w:t>A</w:t>
      </w:r>
      <w:r w:rsidR="00EA5976">
        <w:rPr>
          <w:rFonts w:ascii="Times New Roman" w:eastAsia="Malgun Gothic"/>
          <w:kern w:val="0"/>
          <w:sz w:val="21"/>
          <w:szCs w:val="21"/>
          <w:lang w:val="hu-HU" w:eastAsia="ko-KR"/>
        </w:rPr>
        <w:t xml:space="preserve">z értesítésre elektronikus úton, </w:t>
      </w:r>
      <w:r w:rsidR="00857A5F" w:rsidRPr="007C1299">
        <w:rPr>
          <w:rFonts w:ascii="Times New Roman" w:eastAsia="Malgun Gothic"/>
          <w:kern w:val="0"/>
          <w:sz w:val="21"/>
          <w:szCs w:val="21"/>
          <w:lang w:val="hu-HU" w:eastAsia="ko-KR"/>
        </w:rPr>
        <w:t>201</w:t>
      </w:r>
      <w:r w:rsidR="00EA5976">
        <w:rPr>
          <w:rFonts w:ascii="Times New Roman" w:eastAsia="Malgun Gothic"/>
          <w:kern w:val="0"/>
          <w:sz w:val="21"/>
          <w:szCs w:val="21"/>
          <w:lang w:val="hu-HU" w:eastAsia="ko-KR"/>
        </w:rPr>
        <w:t>4. szeptember 1-jét követően kerül sor</w:t>
      </w:r>
      <w:r w:rsidR="00C51333" w:rsidRPr="007C1299">
        <w:rPr>
          <w:rFonts w:ascii="Times New Roman" w:eastAsia="Malgun Gothic"/>
          <w:kern w:val="0"/>
          <w:sz w:val="21"/>
          <w:szCs w:val="21"/>
          <w:lang w:val="hu-HU" w:eastAsia="ko-KR"/>
        </w:rPr>
        <w:t xml:space="preserve">. </w:t>
      </w:r>
      <w:r w:rsidR="00BA684D" w:rsidRPr="007C1299">
        <w:rPr>
          <w:rFonts w:ascii="Times New Roman" w:eastAsia="Malgun Gothic"/>
          <w:kern w:val="0"/>
          <w:sz w:val="21"/>
          <w:szCs w:val="21"/>
          <w:lang w:val="hu-HU" w:eastAsia="ko-KR"/>
        </w:rPr>
        <w:t xml:space="preserve">A kiválasztott szervezetek ezt követően 2014 őszén, a Hankook Tire </w:t>
      </w:r>
      <w:r w:rsidR="00AE21A7">
        <w:rPr>
          <w:rFonts w:ascii="Times New Roman" w:eastAsia="Malgun Gothic"/>
          <w:kern w:val="0"/>
          <w:sz w:val="21"/>
          <w:szCs w:val="21"/>
          <w:lang w:val="hu-HU" w:eastAsia="ko-KR"/>
        </w:rPr>
        <w:t>magyarországi</w:t>
      </w:r>
      <w:r w:rsidR="00EA5976">
        <w:rPr>
          <w:rFonts w:ascii="Times New Roman" w:eastAsia="Malgun Gothic"/>
          <w:kern w:val="0"/>
          <w:sz w:val="21"/>
          <w:szCs w:val="21"/>
          <w:lang w:val="hu-HU" w:eastAsia="ko-KR"/>
        </w:rPr>
        <w:t xml:space="preserve"> üzemében, a </w:t>
      </w:r>
      <w:r w:rsidR="005B39B1">
        <w:rPr>
          <w:rFonts w:ascii="Times New Roman" w:eastAsia="Malgun Gothic"/>
          <w:kern w:val="0"/>
          <w:sz w:val="21"/>
          <w:szCs w:val="21"/>
          <w:lang w:val="hu-HU" w:eastAsia="ko-KR"/>
        </w:rPr>
        <w:t>r</w:t>
      </w:r>
      <w:r w:rsidR="005B39B1" w:rsidRPr="007C1299">
        <w:rPr>
          <w:rFonts w:ascii="Times New Roman" w:eastAsia="Malgun Gothic"/>
          <w:kern w:val="0"/>
          <w:sz w:val="21"/>
          <w:szCs w:val="21"/>
          <w:lang w:val="hu-HU" w:eastAsia="ko-KR"/>
        </w:rPr>
        <w:t xml:space="preserve">ácalmási </w:t>
      </w:r>
      <w:r w:rsidR="00BA684D" w:rsidRPr="007C1299">
        <w:rPr>
          <w:rFonts w:ascii="Times New Roman" w:eastAsia="Malgun Gothic"/>
          <w:kern w:val="0"/>
          <w:sz w:val="21"/>
          <w:szCs w:val="21"/>
          <w:lang w:val="hu-HU" w:eastAsia="ko-KR"/>
        </w:rPr>
        <w:t xml:space="preserve">gyárban vehetik </w:t>
      </w:r>
      <w:r w:rsidR="00EA5976">
        <w:rPr>
          <w:rFonts w:ascii="Times New Roman" w:eastAsia="Malgun Gothic"/>
          <w:kern w:val="0"/>
          <w:sz w:val="21"/>
          <w:szCs w:val="21"/>
          <w:lang w:val="hu-HU" w:eastAsia="ko-KR"/>
        </w:rPr>
        <w:t xml:space="preserve">majd </w:t>
      </w:r>
      <w:r w:rsidR="00BA684D" w:rsidRPr="007C1299">
        <w:rPr>
          <w:rFonts w:ascii="Times New Roman" w:eastAsia="Malgun Gothic"/>
          <w:kern w:val="0"/>
          <w:sz w:val="21"/>
          <w:szCs w:val="21"/>
          <w:lang w:val="hu-HU" w:eastAsia="ko-KR"/>
        </w:rPr>
        <w:t>át az abroncsokat.</w:t>
      </w:r>
    </w:p>
    <w:p w:rsidR="00396F87" w:rsidRPr="007C1299" w:rsidRDefault="00396F87" w:rsidP="00BA684D">
      <w:pPr>
        <w:rPr>
          <w:rFonts w:ascii="Times New Roman" w:eastAsia="Malgun Gothic"/>
          <w:kern w:val="0"/>
          <w:sz w:val="21"/>
          <w:szCs w:val="21"/>
          <w:lang w:val="hu-HU" w:eastAsia="ko-KR"/>
        </w:rPr>
      </w:pPr>
    </w:p>
    <w:p w:rsidR="00BA684D" w:rsidRPr="0005733E" w:rsidRDefault="00C51333" w:rsidP="00807B32">
      <w:pPr>
        <w:widowControl/>
        <w:wordWrap/>
        <w:autoSpaceDE/>
        <w:rPr>
          <w:rFonts w:ascii="Times New Roman" w:eastAsia="Malgun Gothic"/>
          <w:kern w:val="0"/>
          <w:sz w:val="21"/>
          <w:szCs w:val="21"/>
          <w:lang w:val="hu-HU" w:eastAsia="ko-KR"/>
        </w:rPr>
      </w:pPr>
      <w:r w:rsidRPr="007C1299">
        <w:rPr>
          <w:rFonts w:ascii="Times New Roman" w:eastAsia="Malgun Gothic"/>
          <w:kern w:val="0"/>
          <w:sz w:val="21"/>
          <w:szCs w:val="21"/>
          <w:lang w:val="hu-HU" w:eastAsia="ko-KR"/>
        </w:rPr>
        <w:t>Az Abroncsadomány</w:t>
      </w:r>
      <w:r w:rsidR="00CC1303">
        <w:rPr>
          <w:rFonts w:ascii="Times New Roman" w:eastAsia="Malgun Gothic"/>
          <w:kern w:val="0"/>
          <w:sz w:val="21"/>
          <w:szCs w:val="21"/>
          <w:lang w:val="hu-HU" w:eastAsia="ko-KR"/>
        </w:rPr>
        <w:t>ozási</w:t>
      </w:r>
      <w:r w:rsidRPr="007C1299">
        <w:rPr>
          <w:rFonts w:ascii="Times New Roman" w:eastAsia="Malgun Gothic"/>
          <w:kern w:val="0"/>
          <w:sz w:val="21"/>
          <w:szCs w:val="21"/>
          <w:lang w:val="hu-HU" w:eastAsia="ko-KR"/>
        </w:rPr>
        <w:t xml:space="preserve"> Program keretében a Hankook 2012-ben és 2013-ban megközelítőleg 50 millió forint értékben, több mint 2600 abroncsot adományozott olyan közhasznú szervezeteknek, amelyek munkájukkal a társadalom számára fontos szolgálatot tesznek. Az országos hatókörű szervezetek közül a vállalat korábban az Országos Mentőszolgálatnak</w:t>
      </w:r>
      <w:r w:rsidR="007615F3" w:rsidRPr="007C1299">
        <w:rPr>
          <w:rFonts w:ascii="Times New Roman" w:eastAsia="Malgun Gothic"/>
          <w:kern w:val="0"/>
          <w:sz w:val="21"/>
          <w:szCs w:val="21"/>
          <w:lang w:val="hu-HU" w:eastAsia="ko-KR"/>
        </w:rPr>
        <w:t xml:space="preserve"> (immáron két ízben)</w:t>
      </w:r>
      <w:r w:rsidRPr="007C1299">
        <w:rPr>
          <w:rFonts w:ascii="Times New Roman" w:eastAsia="Malgun Gothic"/>
          <w:kern w:val="0"/>
          <w:sz w:val="21"/>
          <w:szCs w:val="21"/>
          <w:lang w:val="hu-HU" w:eastAsia="ko-KR"/>
        </w:rPr>
        <w:t>, a BM Országos Katasztrófavédelmi Főigazgatóságnak és a Magyar Vöröskeresztnek nyújtott jelentős támog</w:t>
      </w:r>
      <w:r w:rsidR="007615F3" w:rsidRPr="007C1299">
        <w:rPr>
          <w:rFonts w:ascii="Times New Roman" w:eastAsia="Malgun Gothic"/>
          <w:kern w:val="0"/>
          <w:sz w:val="21"/>
          <w:szCs w:val="21"/>
          <w:lang w:val="hu-HU" w:eastAsia="ko-KR"/>
        </w:rPr>
        <w:t xml:space="preserve">atást gumiabroncsok formájában, </w:t>
      </w:r>
      <w:r w:rsidRPr="007C1299">
        <w:rPr>
          <w:rFonts w:ascii="Times New Roman" w:eastAsia="Malgun Gothic"/>
          <w:kern w:val="0"/>
          <w:sz w:val="21"/>
          <w:szCs w:val="21"/>
          <w:lang w:val="hu-HU" w:eastAsia="ko-KR"/>
        </w:rPr>
        <w:t>valamint 80 kisebb non-profit szervezetnek</w:t>
      </w:r>
      <w:r w:rsidR="007615F3" w:rsidRPr="007C1299">
        <w:rPr>
          <w:rFonts w:ascii="Times New Roman" w:eastAsia="Malgun Gothic"/>
          <w:kern w:val="0"/>
          <w:sz w:val="21"/>
          <w:szCs w:val="21"/>
          <w:lang w:val="hu-HU" w:eastAsia="ko-KR"/>
        </w:rPr>
        <w:t xml:space="preserve"> 2013-ban</w:t>
      </w:r>
      <w:r w:rsidRPr="007C1299">
        <w:rPr>
          <w:rFonts w:ascii="Times New Roman" w:eastAsia="Malgun Gothic"/>
          <w:kern w:val="0"/>
          <w:sz w:val="21"/>
          <w:szCs w:val="21"/>
          <w:lang w:val="hu-HU" w:eastAsia="ko-KR"/>
        </w:rPr>
        <w:t>.</w:t>
      </w:r>
    </w:p>
    <w:p w:rsidR="00C51333" w:rsidRPr="007C1299" w:rsidRDefault="00C51333" w:rsidP="00BA684D">
      <w:pPr>
        <w:widowControl/>
        <w:wordWrap/>
        <w:autoSpaceDE/>
        <w:spacing w:line="276" w:lineRule="auto"/>
        <w:rPr>
          <w:rFonts w:ascii="Times New Roman"/>
          <w:sz w:val="21"/>
          <w:szCs w:val="21"/>
          <w:lang w:val="hu-HU"/>
        </w:rPr>
      </w:pPr>
    </w:p>
    <w:p w:rsidR="00ED1B6C" w:rsidRPr="007C1299" w:rsidRDefault="000E16C2" w:rsidP="00BA684D">
      <w:pPr>
        <w:widowControl/>
        <w:wordWrap/>
        <w:autoSpaceDE/>
        <w:spacing w:line="276" w:lineRule="auto"/>
        <w:rPr>
          <w:rFonts w:ascii="Times New Roman"/>
          <w:kern w:val="0"/>
          <w:sz w:val="21"/>
          <w:szCs w:val="21"/>
        </w:rPr>
      </w:pPr>
      <w:r w:rsidRPr="007C1299">
        <w:rPr>
          <w:rFonts w:ascii="Times New Roman" w:eastAsia="Malgun Gothic"/>
          <w:kern w:val="0"/>
          <w:sz w:val="21"/>
          <w:szCs w:val="21"/>
          <w:lang w:val="hu-HU" w:eastAsia="ko-KR"/>
        </w:rPr>
        <w:t xml:space="preserve">Az abroncsadományozási programról bővebb információ a </w:t>
      </w:r>
      <w:hyperlink r:id="rId11" w:history="1">
        <w:r w:rsidRPr="007C1299">
          <w:rPr>
            <w:rFonts w:ascii="Times New Roman"/>
            <w:color w:val="1F497D" w:themeColor="text2"/>
            <w:kern w:val="0"/>
            <w:sz w:val="21"/>
            <w:szCs w:val="21"/>
            <w:u w:val="single"/>
          </w:rPr>
          <w:t>www.hankookadomany.hu</w:t>
        </w:r>
      </w:hyperlink>
      <w:r w:rsidRPr="007C1299">
        <w:rPr>
          <w:rFonts w:ascii="Times New Roman"/>
          <w:kern w:val="0"/>
          <w:sz w:val="21"/>
          <w:szCs w:val="21"/>
        </w:rPr>
        <w:t xml:space="preserve"> oldalon található.</w:t>
      </w:r>
    </w:p>
    <w:p w:rsidR="009A1E22" w:rsidRPr="0078518F" w:rsidRDefault="009A1E22" w:rsidP="009A1E22">
      <w:pPr>
        <w:widowControl/>
        <w:wordWrap/>
        <w:autoSpaceDE/>
        <w:spacing w:line="276" w:lineRule="auto"/>
        <w:jc w:val="center"/>
        <w:rPr>
          <w:rFonts w:ascii="Times New Roman"/>
          <w:sz w:val="21"/>
          <w:szCs w:val="21"/>
          <w:lang w:val="hu-HU"/>
        </w:rPr>
      </w:pPr>
      <w:r w:rsidRPr="0078518F">
        <w:rPr>
          <w:rFonts w:ascii="Times New Roman"/>
          <w:sz w:val="21"/>
          <w:szCs w:val="21"/>
          <w:lang w:val="hu-HU"/>
        </w:rPr>
        <w:t>###</w:t>
      </w:r>
    </w:p>
    <w:p w:rsidR="007C1299" w:rsidRDefault="007C1299" w:rsidP="007C1299">
      <w:pPr>
        <w:widowControl/>
        <w:wordWrap/>
        <w:autoSpaceDE/>
        <w:autoSpaceDN/>
        <w:jc w:val="left"/>
        <w:rPr>
          <w:rFonts w:ascii="Times New Roman" w:eastAsia="Malgun Gothic"/>
          <w:b/>
          <w:kern w:val="0"/>
          <w:sz w:val="21"/>
          <w:szCs w:val="21"/>
          <w:lang w:val="hu-HU" w:eastAsia="ko-KR"/>
        </w:rPr>
      </w:pPr>
    </w:p>
    <w:p w:rsidR="0098478B" w:rsidRPr="004D0EDB" w:rsidRDefault="0098478B" w:rsidP="0098478B">
      <w:pPr>
        <w:wordWrap/>
        <w:rPr>
          <w:rFonts w:ascii="Times New Roman" w:eastAsia="Malgun Gothic"/>
          <w:b/>
          <w:kern w:val="0"/>
          <w:sz w:val="21"/>
          <w:szCs w:val="21"/>
          <w:lang w:val="hu-HU" w:eastAsia="ko-KR"/>
        </w:rPr>
      </w:pPr>
      <w:r w:rsidRPr="004D0EDB">
        <w:rPr>
          <w:rFonts w:ascii="Times New Roman" w:eastAsia="Malgun Gothic"/>
          <w:b/>
          <w:kern w:val="0"/>
          <w:sz w:val="21"/>
          <w:szCs w:val="21"/>
          <w:lang w:val="hu-HU" w:eastAsia="ko-KR"/>
        </w:rPr>
        <w:t>A Hankook Értékteremtő Programról</w:t>
      </w:r>
    </w:p>
    <w:p w:rsidR="0098478B" w:rsidRPr="004D0EDB" w:rsidRDefault="0098478B" w:rsidP="0098478B">
      <w:pPr>
        <w:wordWrap/>
        <w:rPr>
          <w:rFonts w:ascii="Times New Roman" w:eastAsia="Malgun Gothic"/>
          <w:b/>
          <w:kern w:val="0"/>
          <w:sz w:val="21"/>
          <w:szCs w:val="21"/>
          <w:lang w:val="hu-HU" w:eastAsia="ko-KR"/>
        </w:rPr>
      </w:pPr>
    </w:p>
    <w:p w:rsidR="0098478B" w:rsidRPr="004D0EDB" w:rsidRDefault="0098478B" w:rsidP="0098478B">
      <w:pPr>
        <w:wordWrap/>
        <w:rPr>
          <w:rFonts w:ascii="Times New Roman" w:eastAsia="Malgun Gothic"/>
          <w:kern w:val="0"/>
          <w:sz w:val="21"/>
          <w:szCs w:val="21"/>
          <w:lang w:val="hu-HU" w:eastAsia="ko-KR"/>
        </w:rPr>
      </w:pPr>
      <w:r w:rsidRPr="004D0EDB">
        <w:rPr>
          <w:rFonts w:ascii="Times New Roman" w:eastAsia="Malgun Gothic"/>
          <w:kern w:val="0"/>
          <w:sz w:val="21"/>
          <w:szCs w:val="21"/>
          <w:lang w:val="hu-HU" w:eastAsia="ko-KR"/>
        </w:rPr>
        <w:t>A Hankook Tire Magyarország Kft. 2012-ben indította útjára átfogó társadalmi felelősségvállalási (CSR) programsorozatát, a „Hankook Értékteremtő Programot”, amely három pillérre épül: környezet, egészség és oktatási-társadalmi ügyek. A kezdeményezés célja, hogy a Hankook Tire Magyarország Kft., mint hazánk egyik legdinamikusabban fejlődő vállalata, felelős társadalmi szereplőként segítséget nyújtson olyan környezeti és társadalmi ügyekben, amelyek mindannyiunk érdek</w:t>
      </w:r>
      <w:r w:rsidR="008C1C2A">
        <w:rPr>
          <w:rFonts w:ascii="Times New Roman" w:eastAsia="Malgun Gothic"/>
          <w:kern w:val="0"/>
          <w:sz w:val="21"/>
          <w:szCs w:val="21"/>
          <w:lang w:val="hu-HU" w:eastAsia="ko-KR"/>
        </w:rPr>
        <w:t>ei</w:t>
      </w:r>
      <w:r w:rsidRPr="004D0EDB">
        <w:rPr>
          <w:rFonts w:ascii="Times New Roman" w:eastAsia="Malgun Gothic"/>
          <w:kern w:val="0"/>
          <w:sz w:val="21"/>
          <w:szCs w:val="21"/>
          <w:lang w:val="hu-HU" w:eastAsia="ko-KR"/>
        </w:rPr>
        <w:t>t szolgálják.</w:t>
      </w:r>
    </w:p>
    <w:p w:rsidR="0098478B" w:rsidRPr="004D0EDB" w:rsidRDefault="0098478B" w:rsidP="0098478B">
      <w:pPr>
        <w:wordWrap/>
        <w:rPr>
          <w:rFonts w:ascii="Times New Roman" w:eastAsia="Malgun Gothic"/>
          <w:kern w:val="0"/>
          <w:sz w:val="21"/>
          <w:szCs w:val="21"/>
          <w:lang w:val="hu-HU" w:eastAsia="ko-KR"/>
        </w:rPr>
      </w:pPr>
    </w:p>
    <w:p w:rsidR="0098478B" w:rsidRDefault="0098478B" w:rsidP="00984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r w:rsidRPr="00827EA5">
        <w:rPr>
          <w:rFonts w:ascii="Times New Roman" w:hint="eastAsia"/>
          <w:sz w:val="21"/>
          <w:szCs w:val="21"/>
          <w:lang w:val="hu-HU"/>
        </w:rPr>
        <w:t xml:space="preserve">A </w:t>
      </w:r>
      <w:r>
        <w:rPr>
          <w:rFonts w:ascii="Times New Roman"/>
          <w:sz w:val="21"/>
          <w:szCs w:val="21"/>
          <w:lang w:val="hu-HU"/>
        </w:rPr>
        <w:t>vállalat Értékteremtő Programja keretében m</w:t>
      </w:r>
      <w:r w:rsidRPr="00827EA5">
        <w:rPr>
          <w:rFonts w:ascii="Times New Roman" w:hint="eastAsia"/>
          <w:sz w:val="21"/>
          <w:szCs w:val="21"/>
          <w:lang w:val="hu-HU"/>
        </w:rPr>
        <w:t xml:space="preserve">ár több </w:t>
      </w:r>
      <w:r>
        <w:rPr>
          <w:rFonts w:ascii="Times New Roman"/>
          <w:sz w:val="21"/>
          <w:szCs w:val="21"/>
          <w:lang w:val="hu-HU"/>
        </w:rPr>
        <w:t xml:space="preserve">helyi és országos jelentőségű </w:t>
      </w:r>
      <w:r w:rsidRPr="00827EA5">
        <w:rPr>
          <w:rFonts w:ascii="Times New Roman" w:hint="eastAsia"/>
          <w:sz w:val="21"/>
          <w:szCs w:val="21"/>
          <w:lang w:val="hu-HU"/>
        </w:rPr>
        <w:t xml:space="preserve">akciót is indított, </w:t>
      </w:r>
      <w:r>
        <w:rPr>
          <w:rFonts w:ascii="Times New Roman"/>
          <w:sz w:val="21"/>
          <w:szCs w:val="21"/>
          <w:lang w:val="hu-HU"/>
        </w:rPr>
        <w:t>így</w:t>
      </w:r>
      <w:r w:rsidRPr="00827EA5">
        <w:rPr>
          <w:rFonts w:ascii="Times New Roman" w:hint="eastAsia"/>
          <w:sz w:val="21"/>
          <w:szCs w:val="21"/>
          <w:lang w:val="hu-HU"/>
        </w:rPr>
        <w:t xml:space="preserve"> a Dunaújvárosi</w:t>
      </w:r>
      <w:r>
        <w:rPr>
          <w:rFonts w:ascii="Times New Roman"/>
          <w:sz w:val="21"/>
          <w:szCs w:val="21"/>
          <w:lang w:val="hu-HU"/>
        </w:rPr>
        <w:t>-</w:t>
      </w:r>
      <w:r w:rsidRPr="00827EA5">
        <w:rPr>
          <w:rFonts w:ascii="Times New Roman" w:hint="eastAsia"/>
          <w:sz w:val="21"/>
          <w:szCs w:val="21"/>
          <w:lang w:val="hu-HU"/>
        </w:rPr>
        <w:t xml:space="preserve"> </w:t>
      </w:r>
      <w:r>
        <w:rPr>
          <w:rFonts w:ascii="Times New Roman"/>
          <w:sz w:val="21"/>
          <w:szCs w:val="21"/>
          <w:lang w:val="hu-HU"/>
        </w:rPr>
        <w:t xml:space="preserve">és </w:t>
      </w:r>
      <w:r w:rsidRPr="00827EA5">
        <w:rPr>
          <w:rFonts w:ascii="Times New Roman" w:hint="eastAsia"/>
          <w:sz w:val="21"/>
          <w:szCs w:val="21"/>
          <w:lang w:val="hu-HU"/>
        </w:rPr>
        <w:t>az Országos Mentőszolgálatnak, a BM Országos Katasztrófavédelmi Főigazgatóságnak, és a Magyar Vöröskereszt</w:t>
      </w:r>
      <w:r w:rsidR="008C1C2A">
        <w:rPr>
          <w:rFonts w:ascii="Times New Roman"/>
          <w:sz w:val="21"/>
          <w:szCs w:val="21"/>
          <w:lang w:val="hu-HU"/>
        </w:rPr>
        <w:t>nek</w:t>
      </w:r>
      <w:r w:rsidRPr="00827EA5">
        <w:rPr>
          <w:rFonts w:ascii="Times New Roman" w:hint="eastAsia"/>
          <w:sz w:val="21"/>
          <w:szCs w:val="21"/>
          <w:lang w:val="hu-HU"/>
        </w:rPr>
        <w:t xml:space="preserve"> </w:t>
      </w:r>
      <w:r>
        <w:rPr>
          <w:rFonts w:ascii="Times New Roman"/>
          <w:sz w:val="21"/>
          <w:szCs w:val="21"/>
          <w:lang w:val="hu-HU"/>
        </w:rPr>
        <w:t>adományozott</w:t>
      </w:r>
      <w:r w:rsidRPr="00827EA5">
        <w:rPr>
          <w:rFonts w:ascii="Times New Roman" w:hint="eastAsia"/>
          <w:sz w:val="21"/>
          <w:szCs w:val="21"/>
          <w:lang w:val="hu-HU"/>
        </w:rPr>
        <w:t xml:space="preserve"> 20 millió forint összértékű </w:t>
      </w:r>
      <w:r>
        <w:rPr>
          <w:rFonts w:ascii="Times New Roman"/>
          <w:sz w:val="21"/>
          <w:szCs w:val="21"/>
          <w:lang w:val="hu-HU"/>
        </w:rPr>
        <w:t>gumiabroncsot</w:t>
      </w:r>
      <w:r w:rsidRPr="00827EA5">
        <w:rPr>
          <w:rFonts w:ascii="Times New Roman" w:hint="eastAsia"/>
          <w:sz w:val="21"/>
          <w:szCs w:val="21"/>
          <w:lang w:val="hu-HU"/>
        </w:rPr>
        <w:t xml:space="preserve">, </w:t>
      </w:r>
      <w:r>
        <w:rPr>
          <w:rFonts w:ascii="Times New Roman"/>
          <w:sz w:val="21"/>
          <w:szCs w:val="21"/>
          <w:lang w:val="hu-HU"/>
        </w:rPr>
        <w:t xml:space="preserve">főtámogatóként szponzorálta </w:t>
      </w:r>
      <w:r w:rsidRPr="00827EA5">
        <w:rPr>
          <w:rFonts w:ascii="Times New Roman" w:hint="eastAsia"/>
          <w:sz w:val="21"/>
          <w:szCs w:val="21"/>
          <w:lang w:val="hu-HU"/>
        </w:rPr>
        <w:t>az 5. és 6. Gyerek ARC rajzverseny</w:t>
      </w:r>
      <w:r>
        <w:rPr>
          <w:rFonts w:ascii="Times New Roman"/>
          <w:sz w:val="21"/>
          <w:szCs w:val="21"/>
          <w:lang w:val="hu-HU"/>
        </w:rPr>
        <w:t>t</w:t>
      </w:r>
      <w:r w:rsidRPr="00827EA5">
        <w:rPr>
          <w:rFonts w:ascii="Times New Roman" w:hint="eastAsia"/>
          <w:sz w:val="21"/>
          <w:szCs w:val="21"/>
          <w:lang w:val="hu-HU"/>
        </w:rPr>
        <w:t xml:space="preserve"> és kiállítás</w:t>
      </w:r>
      <w:r>
        <w:rPr>
          <w:rFonts w:ascii="Times New Roman"/>
          <w:sz w:val="21"/>
          <w:szCs w:val="21"/>
          <w:lang w:val="hu-HU"/>
        </w:rPr>
        <w:t>t</w:t>
      </w:r>
      <w:r w:rsidRPr="00827EA5">
        <w:rPr>
          <w:rFonts w:ascii="Times New Roman" w:hint="eastAsia"/>
          <w:sz w:val="21"/>
          <w:szCs w:val="21"/>
          <w:lang w:val="hu-HU"/>
        </w:rPr>
        <w:t>; valamint számos helyi rendezvény</w:t>
      </w:r>
      <w:r>
        <w:rPr>
          <w:rFonts w:ascii="Times New Roman"/>
          <w:sz w:val="21"/>
          <w:szCs w:val="21"/>
          <w:lang w:val="hu-HU"/>
        </w:rPr>
        <w:t>t</w:t>
      </w:r>
      <w:r w:rsidRPr="00827EA5">
        <w:rPr>
          <w:rFonts w:ascii="Times New Roman" w:hint="eastAsia"/>
          <w:sz w:val="21"/>
          <w:szCs w:val="21"/>
          <w:lang w:val="hu-HU"/>
        </w:rPr>
        <w:t xml:space="preserve"> támogat</w:t>
      </w:r>
      <w:r>
        <w:rPr>
          <w:rFonts w:ascii="Times New Roman"/>
          <w:sz w:val="21"/>
          <w:szCs w:val="21"/>
          <w:lang w:val="hu-HU"/>
        </w:rPr>
        <w:t xml:space="preserve"> </w:t>
      </w:r>
      <w:r w:rsidRPr="00827EA5">
        <w:rPr>
          <w:rFonts w:ascii="Times New Roman" w:hint="eastAsia"/>
          <w:sz w:val="21"/>
          <w:szCs w:val="21"/>
          <w:lang w:val="hu-HU"/>
        </w:rPr>
        <w:t>a dunaújvárosi régióban, például a</w:t>
      </w:r>
      <w:r>
        <w:rPr>
          <w:rFonts w:ascii="Times New Roman"/>
          <w:sz w:val="21"/>
          <w:szCs w:val="21"/>
          <w:lang w:val="hu-HU"/>
        </w:rPr>
        <w:t xml:space="preserve"> nagysikerű</w:t>
      </w:r>
      <w:r w:rsidRPr="00827EA5">
        <w:rPr>
          <w:rFonts w:ascii="Times New Roman" w:hint="eastAsia"/>
          <w:sz w:val="21"/>
          <w:szCs w:val="21"/>
          <w:lang w:val="hu-HU"/>
        </w:rPr>
        <w:t xml:space="preserve"> Parázs-</w:t>
      </w:r>
      <w:r w:rsidRPr="0001350B">
        <w:rPr>
          <w:rFonts w:ascii="Times New Roman" w:hint="eastAsia"/>
          <w:sz w:val="21"/>
          <w:szCs w:val="21"/>
          <w:lang w:val="hu-HU"/>
        </w:rPr>
        <w:t xml:space="preserve">Varázs </w:t>
      </w:r>
      <w:r w:rsidRPr="0001350B">
        <w:rPr>
          <w:rFonts w:ascii="Times New Roman"/>
          <w:sz w:val="21"/>
          <w:szCs w:val="21"/>
          <w:lang w:val="hu-HU"/>
        </w:rPr>
        <w:t>Közösségi Grillparty</w:t>
      </w:r>
      <w:r>
        <w:rPr>
          <w:rFonts w:ascii="Times New Roman"/>
          <w:sz w:val="21"/>
          <w:szCs w:val="21"/>
          <w:lang w:val="hu-HU"/>
        </w:rPr>
        <w:t>t vagy</w:t>
      </w:r>
      <w:r w:rsidRPr="0001350B">
        <w:rPr>
          <w:rFonts w:ascii="Times New Roman"/>
          <w:sz w:val="21"/>
          <w:szCs w:val="21"/>
          <w:lang w:val="hu-HU"/>
        </w:rPr>
        <w:t xml:space="preserve"> </w:t>
      </w:r>
      <w:r w:rsidRPr="0001350B">
        <w:rPr>
          <w:rFonts w:ascii="Times New Roman" w:hint="eastAsia"/>
          <w:sz w:val="21"/>
          <w:szCs w:val="21"/>
          <w:lang w:val="hu-HU"/>
        </w:rPr>
        <w:t>a Rácalmási Tökfesztivál</w:t>
      </w:r>
      <w:r>
        <w:rPr>
          <w:rFonts w:ascii="Times New Roman"/>
          <w:sz w:val="21"/>
          <w:szCs w:val="21"/>
          <w:lang w:val="hu-HU"/>
        </w:rPr>
        <w:t>t</w:t>
      </w:r>
      <w:r w:rsidRPr="0001350B">
        <w:rPr>
          <w:rFonts w:ascii="Times New Roman"/>
          <w:sz w:val="21"/>
          <w:szCs w:val="21"/>
          <w:lang w:val="hu-HU"/>
        </w:rPr>
        <w:t>.</w:t>
      </w:r>
    </w:p>
    <w:p w:rsidR="009B5405" w:rsidRDefault="009B5405" w:rsidP="00984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p>
    <w:p w:rsidR="0098478B" w:rsidRDefault="0098478B" w:rsidP="00984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eastAsia="Malgun Gothic"/>
          <w:kern w:val="0"/>
          <w:sz w:val="21"/>
          <w:szCs w:val="21"/>
          <w:lang w:val="hu-HU" w:eastAsia="ko-KR"/>
        </w:rPr>
      </w:pPr>
      <w:r w:rsidRPr="0001350B">
        <w:rPr>
          <w:rFonts w:ascii="Times New Roman" w:eastAsia="Malgun Gothic"/>
          <w:kern w:val="0"/>
          <w:sz w:val="21"/>
          <w:szCs w:val="21"/>
          <w:lang w:val="hu-HU" w:eastAsia="ko-KR"/>
        </w:rPr>
        <w:t>A Hankook 2013. június elején útjára indította a Hankook Értékteremtő Önkéntes Programot is, amelynek kere</w:t>
      </w:r>
      <w:r w:rsidR="00AE21A7">
        <w:rPr>
          <w:rFonts w:ascii="Times New Roman" w:eastAsia="Malgun Gothic"/>
          <w:kern w:val="0"/>
          <w:sz w:val="21"/>
          <w:szCs w:val="21"/>
          <w:lang w:val="hu-HU" w:eastAsia="ko-KR"/>
        </w:rPr>
        <w:t xml:space="preserve">tein belül a vállalat dolgozói </w:t>
      </w:r>
      <w:r w:rsidRPr="0001350B">
        <w:rPr>
          <w:rFonts w:ascii="Times New Roman" w:eastAsia="Malgun Gothic"/>
          <w:kern w:val="0"/>
          <w:sz w:val="21"/>
          <w:szCs w:val="21"/>
          <w:lang w:val="hu-HU" w:eastAsia="ko-KR"/>
        </w:rPr>
        <w:t>az általuk javasolt közhasznú szervezetek és közintézmények javára végezhetnek önkéntes munkát</w:t>
      </w:r>
      <w:r>
        <w:rPr>
          <w:rFonts w:ascii="Times New Roman" w:eastAsia="Malgun Gothic"/>
          <w:kern w:val="0"/>
          <w:sz w:val="21"/>
          <w:szCs w:val="21"/>
          <w:lang w:val="hu-HU" w:eastAsia="ko-KR"/>
        </w:rPr>
        <w:t>.</w:t>
      </w:r>
      <w:r w:rsidRPr="0001350B">
        <w:rPr>
          <w:rFonts w:ascii="Times New Roman" w:eastAsia="Malgun Gothic"/>
          <w:kern w:val="0"/>
          <w:sz w:val="21"/>
          <w:szCs w:val="21"/>
          <w:lang w:val="hu-HU" w:eastAsia="ko-KR"/>
        </w:rPr>
        <w:t xml:space="preserve"> </w:t>
      </w:r>
      <w:r>
        <w:rPr>
          <w:rFonts w:ascii="Times New Roman" w:eastAsia="Malgun Gothic"/>
          <w:kern w:val="0"/>
          <w:sz w:val="21"/>
          <w:szCs w:val="21"/>
          <w:lang w:val="hu-HU" w:eastAsia="ko-KR"/>
        </w:rPr>
        <w:t>A</w:t>
      </w:r>
      <w:r w:rsidR="009B5405">
        <w:rPr>
          <w:rFonts w:ascii="Times New Roman" w:eastAsia="Malgun Gothic"/>
          <w:kern w:val="0"/>
          <w:sz w:val="21"/>
          <w:szCs w:val="21"/>
          <w:lang w:val="hu-HU" w:eastAsia="ko-KR"/>
        </w:rPr>
        <w:t xml:space="preserve"> megvalósításhoz a cég biztosított</w:t>
      </w:r>
      <w:r w:rsidRPr="0001350B">
        <w:rPr>
          <w:rFonts w:ascii="Times New Roman" w:eastAsia="Malgun Gothic"/>
          <w:kern w:val="0"/>
          <w:sz w:val="21"/>
          <w:szCs w:val="21"/>
          <w:lang w:val="hu-HU" w:eastAsia="ko-KR"/>
        </w:rPr>
        <w:t>a a szükséges eszközöket és segédanyagokat több mint 2 millió forint értékben.</w:t>
      </w:r>
      <w:bookmarkStart w:id="0" w:name="_GoBack"/>
      <w:bookmarkEnd w:id="0"/>
    </w:p>
    <w:p w:rsidR="00827EA5" w:rsidRDefault="00827EA5" w:rsidP="009A1E22">
      <w:pPr>
        <w:wordWrap/>
        <w:rPr>
          <w:rFonts w:ascii="Times New Roman"/>
          <w:sz w:val="21"/>
          <w:szCs w:val="21"/>
          <w:lang w:val="hu-HU"/>
        </w:rPr>
      </w:pPr>
    </w:p>
    <w:p w:rsidR="002E67A1" w:rsidRPr="0078518F" w:rsidRDefault="002E67A1" w:rsidP="009A1E22">
      <w:pPr>
        <w:wordWrap/>
        <w:rPr>
          <w:rFonts w:ascii="Times New Roman" w:eastAsia="Malgun Gothic"/>
          <w:b/>
          <w:kern w:val="0"/>
          <w:sz w:val="21"/>
          <w:szCs w:val="21"/>
          <w:lang w:val="hu-HU" w:eastAsia="ko-KR"/>
        </w:rPr>
      </w:pPr>
      <w:r w:rsidRPr="0078518F">
        <w:rPr>
          <w:rFonts w:ascii="Times New Roman" w:eastAsia="Malgun Gothic"/>
          <w:b/>
          <w:kern w:val="0"/>
          <w:sz w:val="21"/>
          <w:szCs w:val="21"/>
          <w:lang w:val="hu-HU" w:eastAsia="ko-KR"/>
        </w:rPr>
        <w:t>A Hankook Tire vállalatról</w:t>
      </w:r>
    </w:p>
    <w:p w:rsidR="00BA2BB6" w:rsidRDefault="00BA2BB6" w:rsidP="002E67A1">
      <w:pPr>
        <w:widowControl/>
        <w:suppressAutoHyphens/>
        <w:wordWrap/>
        <w:autoSpaceDE/>
        <w:autoSpaceDN/>
        <w:rPr>
          <w:rFonts w:ascii="Times New Roman"/>
          <w:sz w:val="21"/>
          <w:szCs w:val="21"/>
          <w:lang w:val="hu-HU"/>
        </w:rPr>
      </w:pPr>
    </w:p>
    <w:p w:rsidR="002E67A1" w:rsidRPr="0078518F" w:rsidRDefault="002E67A1" w:rsidP="002E67A1">
      <w:pPr>
        <w:widowControl/>
        <w:suppressAutoHyphens/>
        <w:wordWrap/>
        <w:autoSpaceDE/>
        <w:autoSpaceDN/>
        <w:rPr>
          <w:rFonts w:ascii="Times New Roman"/>
          <w:sz w:val="21"/>
          <w:szCs w:val="21"/>
          <w:lang w:val="hu-HU"/>
        </w:rPr>
      </w:pPr>
      <w:r w:rsidRPr="0078518F">
        <w:rPr>
          <w:rFonts w:ascii="Times New Roman"/>
          <w:sz w:val="21"/>
          <w:szCs w:val="21"/>
          <w:lang w:val="hu-HU"/>
        </w:rPr>
        <w:t>A Hankook Tire a világ egyik legdinamikusabban fejlődő gumiabroncsgyártójaként innovatív, kiváló minőségű radiál abroncsokat gyárt személygépkocsik, terepjárók, SUV-ok, könnyű tehergépkocsik, buszok és a motorsport számára (mind a pályás versenyeken, mind pedig ralin résztvevő csapatoknak). Öt kutató-fejlesztő központjában (Korea, Németország, Egyesült Államok, Kína és Japán) testreszabott és jövőbe mutató technológiákat fejleszt az adott piacok követelményeinek és a helyi fogyasztók igényeinek megfelelően. A Hankook Tire több mint 180 országba szállítja termékeit, és világszinten több mint 20 000 alkalmazottat foglalkoztat. A világ számos vezető autógyártója első gyári felszerelésként is a Hankook Tire abroncsait választja. A vállalat bevételének kb. 80 százalékát az egyre bővülő Koreán kívüli szállítások adják.</w:t>
      </w:r>
    </w:p>
    <w:p w:rsidR="002E67A1" w:rsidRPr="0078518F" w:rsidRDefault="002E67A1" w:rsidP="002E67A1">
      <w:pPr>
        <w:widowControl/>
        <w:suppressAutoHyphens/>
        <w:wordWrap/>
        <w:autoSpaceDE/>
        <w:autoSpaceDN/>
        <w:rPr>
          <w:rFonts w:ascii="Times New Roman"/>
          <w:sz w:val="21"/>
          <w:szCs w:val="21"/>
          <w:lang w:val="hu-HU" w:eastAsia="ko-KR"/>
        </w:rPr>
      </w:pPr>
    </w:p>
    <w:p w:rsidR="002E67A1" w:rsidRPr="0078518F" w:rsidRDefault="002E67A1" w:rsidP="002E67A1">
      <w:pPr>
        <w:widowControl/>
        <w:suppressAutoHyphens/>
        <w:wordWrap/>
        <w:autoSpaceDE/>
        <w:autoSpaceDN/>
        <w:rPr>
          <w:rFonts w:ascii="Times New Roman"/>
          <w:sz w:val="21"/>
          <w:szCs w:val="21"/>
          <w:lang w:val="hu-HU" w:eastAsia="ko-KR"/>
        </w:rPr>
      </w:pPr>
      <w:r w:rsidRPr="0078518F">
        <w:rPr>
          <w:rFonts w:ascii="Times New Roman"/>
          <w:sz w:val="21"/>
          <w:szCs w:val="21"/>
          <w:lang w:val="hu-HU" w:eastAsia="ko-KR"/>
        </w:rPr>
        <w:t>A Hankook Tire európai központja Neu-Isenburgban található, Frankfurt am Main közelében. A vállalatnak Németországban, Nagy-Britanniában, Franciaországban, Olaszországban, Spanyolországban, Hollandiában, Magyarországon, Oroszországban, Törökországban, Svédországban és Lengyelországban vannak képviseletei. A termékeket regionális nagykereskedők terítik a további európai országokban.</w:t>
      </w:r>
    </w:p>
    <w:p w:rsidR="002E67A1" w:rsidRPr="0078518F" w:rsidRDefault="002E67A1" w:rsidP="002E67A1">
      <w:pPr>
        <w:widowControl/>
        <w:suppressAutoHyphens/>
        <w:wordWrap/>
        <w:autoSpaceDE/>
        <w:autoSpaceDN/>
        <w:rPr>
          <w:rFonts w:ascii="Times New Roman"/>
          <w:sz w:val="21"/>
          <w:szCs w:val="21"/>
          <w:lang w:val="hu-HU" w:eastAsia="ko-KR"/>
        </w:rPr>
      </w:pPr>
    </w:p>
    <w:p w:rsidR="002E67A1" w:rsidRPr="0078518F" w:rsidRDefault="002E67A1" w:rsidP="002E67A1">
      <w:pPr>
        <w:widowControl/>
        <w:suppressAutoHyphens/>
        <w:wordWrap/>
        <w:autoSpaceDE/>
        <w:autoSpaceDN/>
        <w:rPr>
          <w:rFonts w:ascii="Times New Roman"/>
          <w:sz w:val="21"/>
          <w:szCs w:val="21"/>
          <w:lang w:val="hu-HU" w:eastAsia="ko-KR"/>
        </w:rPr>
      </w:pPr>
      <w:r w:rsidRPr="0078518F">
        <w:rPr>
          <w:rFonts w:ascii="Times New Roman"/>
          <w:sz w:val="21"/>
          <w:szCs w:val="21"/>
          <w:lang w:val="hu-HU" w:eastAsia="ko-KR"/>
        </w:rPr>
        <w:t xml:space="preserve">A Hankook Magyarországot választotta európai gyárának helyszínéül. Az 550 millió eurós befektetésből a Dunaújváros melletti Rácalmáson a világ egyik legkorszerűbb abroncsgyára épült. A gyár 2007 júniusában kezdte meg működését és azóta is folyamatosan fejlődik, bővül. </w:t>
      </w:r>
      <w:r w:rsidR="008C1C2A">
        <w:rPr>
          <w:rFonts w:ascii="Times New Roman"/>
          <w:sz w:val="21"/>
          <w:szCs w:val="21"/>
          <w:lang w:val="hu-HU" w:eastAsia="ko-KR"/>
        </w:rPr>
        <w:t xml:space="preserve">A második ütem befejezését követően </w:t>
      </w:r>
      <w:r w:rsidR="008C1C2A" w:rsidRPr="0078518F">
        <w:rPr>
          <w:rFonts w:ascii="Times New Roman"/>
          <w:sz w:val="21"/>
          <w:szCs w:val="21"/>
          <w:lang w:val="hu-HU" w:eastAsia="ko-KR"/>
        </w:rPr>
        <w:t>2011 második felében a magyarországi gyárban a dolgozók száma 2000-re bővült, és a gyártóbázis elérte a</w:t>
      </w:r>
      <w:r w:rsidR="008C1C2A">
        <w:rPr>
          <w:rFonts w:ascii="Times New Roman"/>
          <w:sz w:val="21"/>
          <w:szCs w:val="21"/>
          <w:lang w:val="hu-HU" w:eastAsia="ko-KR"/>
        </w:rPr>
        <w:t xml:space="preserve"> 34.000 darabos napi kapacitást</w:t>
      </w:r>
      <w:r w:rsidR="008C1C2A" w:rsidRPr="0078518F">
        <w:rPr>
          <w:rFonts w:ascii="Times New Roman"/>
          <w:sz w:val="21"/>
          <w:szCs w:val="21"/>
          <w:lang w:val="hu-HU" w:eastAsia="ko-KR"/>
        </w:rPr>
        <w:t>.</w:t>
      </w:r>
      <w:r w:rsidR="008C1C2A">
        <w:rPr>
          <w:rFonts w:ascii="Times New Roman"/>
          <w:sz w:val="21"/>
          <w:szCs w:val="21"/>
          <w:lang w:val="hu-HU" w:eastAsia="ko-KR"/>
        </w:rPr>
        <w:t xml:space="preserve"> </w:t>
      </w:r>
      <w:r w:rsidRPr="0078518F">
        <w:rPr>
          <w:rFonts w:ascii="Times New Roman"/>
          <w:sz w:val="21"/>
          <w:szCs w:val="21"/>
          <w:lang w:val="hu-HU" w:eastAsia="ko-KR"/>
        </w:rPr>
        <w:t>A cég jelenleg már több mint</w:t>
      </w:r>
      <w:r w:rsidR="0098478B">
        <w:rPr>
          <w:rFonts w:ascii="Times New Roman"/>
          <w:sz w:val="21"/>
          <w:szCs w:val="21"/>
          <w:lang w:val="hu-HU" w:eastAsia="ko-KR"/>
        </w:rPr>
        <w:t xml:space="preserve"> 27</w:t>
      </w:r>
      <w:r w:rsidRPr="0078518F">
        <w:rPr>
          <w:rFonts w:ascii="Times New Roman"/>
          <w:sz w:val="21"/>
          <w:szCs w:val="21"/>
          <w:lang w:val="hu-HU" w:eastAsia="ko-KR"/>
        </w:rPr>
        <w:t>00 alkalma</w:t>
      </w:r>
      <w:r w:rsidR="0098478B">
        <w:rPr>
          <w:rFonts w:ascii="Times New Roman"/>
          <w:sz w:val="21"/>
          <w:szCs w:val="21"/>
          <w:lang w:val="hu-HU" w:eastAsia="ko-KR"/>
        </w:rPr>
        <w:t>zottat foglalkoztat és évente 1</w:t>
      </w:r>
      <w:r w:rsidR="004E68E1">
        <w:rPr>
          <w:rFonts w:ascii="Times New Roman"/>
          <w:sz w:val="21"/>
          <w:szCs w:val="21"/>
          <w:lang w:val="hu-HU" w:eastAsia="ko-KR"/>
        </w:rPr>
        <w:t>2</w:t>
      </w:r>
      <w:r w:rsidRPr="0078518F">
        <w:rPr>
          <w:rFonts w:ascii="Times New Roman"/>
          <w:sz w:val="21"/>
          <w:szCs w:val="21"/>
          <w:lang w:val="hu-HU" w:eastAsia="ko-KR"/>
        </w:rPr>
        <w:t xml:space="preserve"> milliónál is több gumiabroncsot gyárt személygépkocsik, SUV-ok és könnyű tehergépkocsik számára. A jelenleg folyamatban lévő harmadik beruházási ütem 2014/15-ös befejezését követően a magyar gyár éves gyártókap</w:t>
      </w:r>
      <w:r w:rsidR="004E68E1">
        <w:rPr>
          <w:rFonts w:ascii="Times New Roman"/>
          <w:sz w:val="21"/>
          <w:szCs w:val="21"/>
          <w:lang w:val="hu-HU" w:eastAsia="ko-KR"/>
        </w:rPr>
        <w:t>acitása 17</w:t>
      </w:r>
      <w:r w:rsidRPr="0078518F">
        <w:rPr>
          <w:rFonts w:ascii="Times New Roman"/>
          <w:sz w:val="21"/>
          <w:szCs w:val="21"/>
          <w:lang w:val="hu-HU" w:eastAsia="ko-KR"/>
        </w:rPr>
        <w:t xml:space="preserve"> millióra fog növekedni. A rácalmási gyárban készült termékek az európai piacot szolgálják ki, és megfelelnek a vezető autógyártók előírásainak és igényeinek is. A Hankook Tire Magyarország Kft. rendelkezik az ISO/TSO 16949:2009 minőségi és az ISO 14001:2004 </w:t>
      </w:r>
      <w:r w:rsidRPr="0078518F">
        <w:rPr>
          <w:rFonts w:ascii="Times New Roman"/>
          <w:sz w:val="21"/>
          <w:szCs w:val="21"/>
          <w:lang w:val="hu-HU" w:eastAsia="ko-KR"/>
        </w:rPr>
        <w:lastRenderedPageBreak/>
        <w:t xml:space="preserve">környezetvédelmi tanúsítvánnyal. </w:t>
      </w:r>
      <w:r w:rsidR="004E68E1" w:rsidRPr="004E68E1">
        <w:rPr>
          <w:rFonts w:ascii="Times New Roman"/>
          <w:sz w:val="21"/>
          <w:szCs w:val="21"/>
          <w:lang w:val="hu-HU" w:eastAsia="ko-KR"/>
        </w:rPr>
        <w:t xml:space="preserve">A rácalmási gyár közvetlenül szállít abroncsokat a </w:t>
      </w:r>
      <w:r w:rsidR="004E68E1">
        <w:rPr>
          <w:rFonts w:ascii="Times New Roman"/>
          <w:sz w:val="21"/>
          <w:szCs w:val="21"/>
          <w:lang w:val="hu-HU" w:eastAsia="ko-KR"/>
        </w:rPr>
        <w:t xml:space="preserve">Volkswagen, a Hyundai, a KIA </w:t>
      </w:r>
      <w:r w:rsidR="004E68E1" w:rsidRPr="004E68E1">
        <w:rPr>
          <w:rFonts w:ascii="Times New Roman"/>
          <w:sz w:val="21"/>
          <w:szCs w:val="21"/>
          <w:lang w:val="hu-HU" w:eastAsia="ko-KR"/>
        </w:rPr>
        <w:t>és a Mercedes-Benz európai gyáraiba.</w:t>
      </w:r>
    </w:p>
    <w:p w:rsidR="008C1C2A" w:rsidRDefault="008C1C2A" w:rsidP="002E67A1">
      <w:pPr>
        <w:suppressAutoHyphens/>
        <w:rPr>
          <w:rFonts w:ascii="Times New Roman"/>
          <w:sz w:val="21"/>
          <w:szCs w:val="21"/>
          <w:lang w:val="hu-HU" w:eastAsia="ko-KR"/>
        </w:rPr>
      </w:pPr>
    </w:p>
    <w:p w:rsidR="002E67A1" w:rsidRPr="0078518F" w:rsidRDefault="002E67A1" w:rsidP="002E67A1">
      <w:pPr>
        <w:suppressAutoHyphens/>
        <w:rPr>
          <w:rFonts w:ascii="Times New Roman"/>
          <w:sz w:val="21"/>
          <w:szCs w:val="21"/>
          <w:lang w:val="hu-HU" w:eastAsia="ko-KR"/>
        </w:rPr>
      </w:pPr>
      <w:r w:rsidRPr="0078518F">
        <w:rPr>
          <w:rFonts w:ascii="Times New Roman"/>
          <w:sz w:val="21"/>
          <w:szCs w:val="21"/>
          <w:lang w:val="hu-HU" w:eastAsia="ko-KR"/>
        </w:rPr>
        <w:t xml:space="preserve">További információ: </w:t>
      </w:r>
      <w:hyperlink r:id="rId12" w:history="1">
        <w:r w:rsidRPr="0078518F">
          <w:rPr>
            <w:rStyle w:val="Hyperlink"/>
            <w:rFonts w:ascii="Times New Roman"/>
            <w:sz w:val="21"/>
            <w:szCs w:val="21"/>
            <w:lang w:val="hu-HU" w:eastAsia="ko-KR"/>
          </w:rPr>
          <w:t>www.hankooktire-press.com</w:t>
        </w:r>
      </w:hyperlink>
      <w:r w:rsidRPr="0078518F">
        <w:rPr>
          <w:lang w:val="hu-HU"/>
        </w:rPr>
        <w:t xml:space="preserve"> </w:t>
      </w:r>
      <w:r w:rsidRPr="0078518F">
        <w:rPr>
          <w:lang w:val="hu-HU"/>
        </w:rPr>
        <w:t>é</w:t>
      </w:r>
      <w:r w:rsidRPr="0078518F">
        <w:rPr>
          <w:lang w:val="hu-HU"/>
        </w:rPr>
        <w:t xml:space="preserve">s </w:t>
      </w:r>
      <w:hyperlink r:id="rId13" w:history="1">
        <w:r w:rsidRPr="0078518F">
          <w:rPr>
            <w:rStyle w:val="Hyperlink"/>
            <w:rFonts w:ascii="Times New Roman"/>
            <w:sz w:val="21"/>
            <w:szCs w:val="21"/>
            <w:lang w:val="hu-HU"/>
          </w:rPr>
          <w:t>www.hankooktire-eu.com</w:t>
        </w:r>
      </w:hyperlink>
    </w:p>
    <w:p w:rsidR="002E67A1" w:rsidRPr="0078518F" w:rsidRDefault="002E67A1" w:rsidP="002E67A1">
      <w:pPr>
        <w:wordWrap/>
        <w:rPr>
          <w:rFonts w:ascii="Times New Roman"/>
          <w:b/>
          <w:bCs/>
          <w:sz w:val="22"/>
          <w:szCs w:val="22"/>
          <w:lang w:val="hu-HU" w:eastAsia="ko-KR"/>
        </w:rPr>
      </w:pPr>
    </w:p>
    <w:p w:rsidR="002E67A1" w:rsidRDefault="002E67A1" w:rsidP="002E67A1">
      <w:pPr>
        <w:wordWrap/>
        <w:rPr>
          <w:rFonts w:ascii="Times New Roman" w:eastAsia="Gulim"/>
          <w:b/>
          <w:bCs/>
          <w:sz w:val="22"/>
          <w:szCs w:val="22"/>
          <w:lang w:val="hu-HU"/>
        </w:rPr>
      </w:pPr>
      <w:r w:rsidRPr="0078518F">
        <w:rPr>
          <w:rFonts w:ascii="Times New Roman"/>
          <w:b/>
          <w:bCs/>
          <w:sz w:val="22"/>
          <w:szCs w:val="22"/>
          <w:lang w:val="hu-HU"/>
        </w:rPr>
        <w:t>Kapcsolat:</w:t>
      </w:r>
      <w:r w:rsidRPr="0078518F">
        <w:rPr>
          <w:rFonts w:ascii="Times New Roman" w:eastAsia="Gulim"/>
          <w:b/>
          <w:bCs/>
          <w:sz w:val="22"/>
          <w:szCs w:val="22"/>
          <w:lang w:val="hu-HU"/>
        </w:rPr>
        <w:t xml:space="preserve"> </w:t>
      </w:r>
    </w:p>
    <w:p w:rsidR="001A266E" w:rsidRPr="0078518F" w:rsidRDefault="001A266E" w:rsidP="002E67A1">
      <w:pPr>
        <w:wordWrap/>
        <w:rPr>
          <w:rFonts w:ascii="Times New Roman" w:eastAsia="Gulim"/>
          <w:b/>
          <w:bCs/>
          <w:sz w:val="22"/>
          <w:szCs w:val="22"/>
          <w:lang w:val="hu-H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2"/>
        <w:gridCol w:w="236"/>
        <w:gridCol w:w="4140"/>
      </w:tblGrid>
      <w:tr w:rsidR="002E67A1" w:rsidRPr="00067ABA" w:rsidTr="0078518F">
        <w:trPr>
          <w:trHeight w:val="2069"/>
        </w:trPr>
        <w:tc>
          <w:tcPr>
            <w:tcW w:w="4552" w:type="dxa"/>
            <w:tcBorders>
              <w:top w:val="single" w:sz="4" w:space="0" w:color="auto"/>
              <w:left w:val="single" w:sz="4" w:space="0" w:color="auto"/>
              <w:bottom w:val="single" w:sz="4" w:space="0" w:color="auto"/>
              <w:right w:val="single" w:sz="4" w:space="0" w:color="auto"/>
            </w:tcBorders>
          </w:tcPr>
          <w:p w:rsidR="002E67A1" w:rsidRPr="0078518F" w:rsidRDefault="002E67A1" w:rsidP="0078518F">
            <w:pPr>
              <w:suppressAutoHyphens/>
              <w:spacing w:line="276" w:lineRule="auto"/>
              <w:rPr>
                <w:rFonts w:ascii="Times New Roman" w:eastAsia="Dotum"/>
                <w:b/>
                <w:kern w:val="18"/>
                <w:sz w:val="22"/>
                <w:szCs w:val="22"/>
                <w:lang w:val="hu-HU"/>
              </w:rPr>
            </w:pPr>
            <w:r w:rsidRPr="0078518F">
              <w:rPr>
                <w:rFonts w:ascii="Times New Roman" w:eastAsia="Dotum"/>
                <w:b/>
                <w:kern w:val="18"/>
                <w:sz w:val="22"/>
                <w:szCs w:val="22"/>
                <w:lang w:val="hu-HU"/>
              </w:rPr>
              <w:t>Roy Katalin</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Kommunikációs vezető</w:t>
            </w:r>
          </w:p>
          <w:p w:rsidR="002E67A1" w:rsidRPr="0078518F" w:rsidRDefault="002E67A1" w:rsidP="0078518F">
            <w:pPr>
              <w:suppressAutoHyphens/>
              <w:spacing w:line="276" w:lineRule="auto"/>
              <w:rPr>
                <w:rFonts w:ascii="Times New Roman" w:eastAsia="Dotum"/>
                <w:b/>
                <w:kern w:val="18"/>
                <w:sz w:val="22"/>
                <w:szCs w:val="22"/>
                <w:lang w:val="hu-HU"/>
              </w:rPr>
            </w:pPr>
          </w:p>
          <w:p w:rsidR="002E67A1" w:rsidRPr="0078518F" w:rsidRDefault="002E67A1" w:rsidP="0078518F">
            <w:pPr>
              <w:suppressAutoHyphens/>
              <w:spacing w:line="276" w:lineRule="auto"/>
              <w:rPr>
                <w:rFonts w:ascii="Times New Roman" w:eastAsia="Dotum"/>
                <w:b/>
                <w:kern w:val="18"/>
                <w:sz w:val="22"/>
                <w:szCs w:val="22"/>
                <w:lang w:val="hu-HU"/>
              </w:rPr>
            </w:pPr>
            <w:r w:rsidRPr="0078518F">
              <w:rPr>
                <w:rFonts w:ascii="Times New Roman" w:eastAsia="Dotum"/>
                <w:b/>
                <w:kern w:val="18"/>
                <w:sz w:val="22"/>
                <w:szCs w:val="22"/>
                <w:lang w:val="hu-HU"/>
              </w:rPr>
              <w:t>Hankook Tire Magyarország Kft.</w:t>
            </w:r>
          </w:p>
          <w:p w:rsidR="002E67A1" w:rsidRPr="0078518F" w:rsidRDefault="002E67A1" w:rsidP="0078518F">
            <w:pPr>
              <w:suppressAutoHyphens/>
              <w:spacing w:line="276" w:lineRule="auto"/>
              <w:rPr>
                <w:rFonts w:ascii="Times New Roman" w:eastAsia="Dotum"/>
                <w:iCs/>
                <w:kern w:val="18"/>
                <w:sz w:val="22"/>
                <w:szCs w:val="22"/>
                <w:lang w:val="hu-HU"/>
              </w:rPr>
            </w:pPr>
            <w:r w:rsidRPr="0078518F">
              <w:rPr>
                <w:rFonts w:ascii="Times New Roman" w:eastAsia="Dotum"/>
                <w:iCs/>
                <w:kern w:val="18"/>
                <w:sz w:val="22"/>
                <w:szCs w:val="22"/>
                <w:lang w:val="hu-HU"/>
              </w:rPr>
              <w:t>Kommunikációs Osztály</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2459 Rácalmás, Hankook tér 1.</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Tel.: +36-25-556-096</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Fax : +36-25-556-359</w:t>
            </w:r>
          </w:p>
          <w:p w:rsidR="002E67A1" w:rsidRPr="0078518F" w:rsidRDefault="002E67A1" w:rsidP="0078518F">
            <w:pPr>
              <w:widowControl/>
              <w:suppressAutoHyphens/>
              <w:wordWrap/>
              <w:autoSpaceDE/>
              <w:autoSpaceDN/>
              <w:spacing w:line="276" w:lineRule="auto"/>
              <w:jc w:val="left"/>
              <w:rPr>
                <w:rFonts w:ascii="Times New Roman" w:eastAsia="Dotum"/>
                <w:kern w:val="18"/>
                <w:sz w:val="22"/>
                <w:szCs w:val="22"/>
                <w:lang w:val="hu-HU"/>
              </w:rPr>
            </w:pPr>
            <w:r w:rsidRPr="0078518F">
              <w:rPr>
                <w:rFonts w:ascii="Times New Roman" w:eastAsia="Dotum"/>
                <w:kern w:val="18"/>
                <w:sz w:val="22"/>
                <w:szCs w:val="22"/>
                <w:lang w:val="hu-HU"/>
              </w:rPr>
              <w:t xml:space="preserve">e-mail: </w:t>
            </w:r>
            <w:hyperlink r:id="rId14" w:history="1">
              <w:r w:rsidRPr="0078518F">
                <w:rPr>
                  <w:rStyle w:val="Hyperlink"/>
                  <w:rFonts w:ascii="Times New Roman" w:eastAsia="Dotum"/>
                  <w:kern w:val="18"/>
                  <w:sz w:val="22"/>
                  <w:szCs w:val="22"/>
                  <w:lang w:val="hu-HU"/>
                </w:rPr>
                <w:t>pr.hungary@hankooktire.com</w:t>
              </w:r>
            </w:hyperlink>
            <w:r w:rsidR="00BC3B45" w:rsidRPr="0078518F">
              <w:rPr>
                <w:rFonts w:ascii="Times New Roman" w:eastAsia="Times New Roman"/>
                <w:sz w:val="22"/>
                <w:szCs w:val="22"/>
                <w:lang w:val="hu-HU"/>
              </w:rPr>
              <w:fldChar w:fldCharType="begin"/>
            </w:r>
            <w:r w:rsidRPr="0078518F">
              <w:rPr>
                <w:rFonts w:ascii="Times New Roman" w:eastAsia="Times New Roman"/>
                <w:sz w:val="22"/>
                <w:szCs w:val="22"/>
                <w:lang w:val="hu-HU"/>
              </w:rPr>
              <w:instrText xml:space="preserve">  "mailto:fkinzer@hankooktire.com" </w:instrText>
            </w:r>
            <w:r w:rsidR="00BC3B45" w:rsidRPr="0078518F">
              <w:rPr>
                <w:rFonts w:ascii="Times New Roman" w:eastAsia="Times New Roman"/>
                <w:sz w:val="22"/>
                <w:szCs w:val="22"/>
                <w:lang w:val="hu-HU"/>
              </w:rPr>
              <w:fldChar w:fldCharType="separate"/>
            </w:r>
            <w:r w:rsidRPr="0078518F">
              <w:rPr>
                <w:rStyle w:val="Hyperlink"/>
                <w:rFonts w:ascii="Times New Roman" w:eastAsia="Times New Roman"/>
                <w:sz w:val="22"/>
                <w:szCs w:val="22"/>
                <w:lang w:val="hu-HU"/>
              </w:rPr>
              <w:t>fkinzer@hankooktire.com</w:t>
            </w:r>
            <w:r w:rsidR="00BC3B45" w:rsidRPr="0078518F">
              <w:rPr>
                <w:rFonts w:ascii="Times New Roman" w:eastAsia="Times New Roman"/>
                <w:sz w:val="22"/>
                <w:szCs w:val="22"/>
                <w:lang w:val="hu-HU"/>
              </w:rPr>
              <w:fldChar w:fldCharType="end"/>
            </w:r>
          </w:p>
        </w:tc>
        <w:tc>
          <w:tcPr>
            <w:tcW w:w="236" w:type="dxa"/>
            <w:tcBorders>
              <w:top w:val="single" w:sz="4" w:space="0" w:color="auto"/>
              <w:left w:val="single" w:sz="4" w:space="0" w:color="auto"/>
              <w:bottom w:val="single" w:sz="4" w:space="0" w:color="auto"/>
              <w:right w:val="single" w:sz="4" w:space="0" w:color="auto"/>
            </w:tcBorders>
          </w:tcPr>
          <w:p w:rsidR="002E67A1" w:rsidRPr="0078518F" w:rsidRDefault="002E67A1" w:rsidP="0078518F">
            <w:pPr>
              <w:suppressAutoHyphens/>
              <w:spacing w:line="276" w:lineRule="auto"/>
              <w:rPr>
                <w:rFonts w:ascii="Times New Roman" w:eastAsia="Times New Roman"/>
                <w:sz w:val="22"/>
                <w:szCs w:val="22"/>
                <w:lang w:val="hu-HU"/>
              </w:rPr>
            </w:pPr>
          </w:p>
        </w:tc>
        <w:tc>
          <w:tcPr>
            <w:tcW w:w="4140" w:type="dxa"/>
            <w:tcBorders>
              <w:top w:val="single" w:sz="4" w:space="0" w:color="auto"/>
              <w:left w:val="single" w:sz="4" w:space="0" w:color="auto"/>
              <w:bottom w:val="single" w:sz="4" w:space="0" w:color="auto"/>
              <w:right w:val="single" w:sz="4" w:space="0" w:color="auto"/>
            </w:tcBorders>
          </w:tcPr>
          <w:p w:rsidR="004D69C6" w:rsidRPr="00256DD5" w:rsidRDefault="004D69C6" w:rsidP="004D69C6">
            <w:pPr>
              <w:wordWrap/>
              <w:rPr>
                <w:rFonts w:ascii="Times New Roman" w:eastAsia="Malgun Gothic"/>
                <w:b/>
                <w:kern w:val="0"/>
                <w:sz w:val="22"/>
                <w:szCs w:val="22"/>
                <w:lang w:val="hu-HU" w:eastAsia="ko-KR"/>
              </w:rPr>
            </w:pPr>
            <w:r w:rsidRPr="00256DD5">
              <w:rPr>
                <w:rFonts w:ascii="Times New Roman" w:eastAsia="Malgun Gothic"/>
                <w:b/>
                <w:kern w:val="0"/>
                <w:sz w:val="22"/>
                <w:szCs w:val="22"/>
                <w:lang w:val="hu-HU" w:eastAsia="ko-KR"/>
              </w:rPr>
              <w:t>Tátrai Marcell</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 xml:space="preserve">Kommunikációs </w:t>
            </w:r>
            <w:r>
              <w:rPr>
                <w:rFonts w:ascii="Times New Roman" w:eastAsia="Malgun Gothic"/>
                <w:kern w:val="0"/>
                <w:sz w:val="22"/>
                <w:szCs w:val="22"/>
                <w:lang w:val="hu-HU" w:eastAsia="ko-KR"/>
              </w:rPr>
              <w:t>igazgató</w:t>
            </w:r>
          </w:p>
          <w:p w:rsidR="004D69C6" w:rsidRPr="00256DD5" w:rsidRDefault="004D69C6" w:rsidP="004D69C6">
            <w:pPr>
              <w:wordWrap/>
              <w:rPr>
                <w:rFonts w:ascii="Times New Roman" w:eastAsia="Malgun Gothic"/>
                <w:kern w:val="0"/>
                <w:sz w:val="22"/>
                <w:szCs w:val="22"/>
                <w:lang w:val="hu-HU" w:eastAsia="ko-KR"/>
              </w:rPr>
            </w:pPr>
          </w:p>
          <w:p w:rsidR="004D69C6" w:rsidRPr="00256DD5" w:rsidRDefault="004D69C6" w:rsidP="004D69C6">
            <w:pPr>
              <w:wordWrap/>
              <w:rPr>
                <w:rFonts w:ascii="Times New Roman" w:eastAsia="Malgun Gothic"/>
                <w:kern w:val="0"/>
                <w:sz w:val="22"/>
                <w:szCs w:val="22"/>
                <w:lang w:val="hu-HU" w:eastAsia="ko-KR"/>
              </w:rPr>
            </w:pPr>
          </w:p>
          <w:p w:rsidR="004D69C6" w:rsidRDefault="004D69C6" w:rsidP="004D69C6">
            <w:pPr>
              <w:wordWrap/>
              <w:rPr>
                <w:rFonts w:ascii="Times New Roman" w:eastAsia="Malgun Gothic"/>
                <w:b/>
                <w:kern w:val="0"/>
                <w:sz w:val="22"/>
                <w:szCs w:val="22"/>
                <w:lang w:val="hu-HU" w:eastAsia="ko-KR"/>
              </w:rPr>
            </w:pPr>
          </w:p>
          <w:p w:rsidR="004D69C6" w:rsidRPr="00256DD5" w:rsidRDefault="004D69C6" w:rsidP="004D69C6">
            <w:pPr>
              <w:wordWrap/>
              <w:rPr>
                <w:rFonts w:ascii="Times New Roman" w:eastAsia="Malgun Gothic"/>
                <w:b/>
                <w:kern w:val="0"/>
                <w:sz w:val="22"/>
                <w:szCs w:val="22"/>
                <w:lang w:val="hu-HU" w:eastAsia="ko-KR"/>
              </w:rPr>
            </w:pPr>
            <w:r w:rsidRPr="00256DD5">
              <w:rPr>
                <w:rFonts w:ascii="Times New Roman" w:eastAsia="Malgun Gothic"/>
                <w:b/>
                <w:kern w:val="0"/>
                <w:sz w:val="22"/>
                <w:szCs w:val="22"/>
                <w:lang w:val="hu-HU" w:eastAsia="ko-KR"/>
              </w:rPr>
              <w:t>Stern Communications</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1118 Budapest, Dayka Gábor utca 3.</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Tel.: +36 1/700-1621</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Fax: +36 1/700-1626</w:t>
            </w:r>
          </w:p>
          <w:p w:rsidR="002E67A1" w:rsidRPr="0078518F" w:rsidRDefault="004D69C6" w:rsidP="004D69C6">
            <w:pPr>
              <w:suppressAutoHyphens/>
              <w:spacing w:line="276" w:lineRule="auto"/>
              <w:rPr>
                <w:rFonts w:ascii="Times New Roman" w:eastAsia="Dotum"/>
                <w:kern w:val="18"/>
                <w:sz w:val="22"/>
                <w:szCs w:val="22"/>
                <w:lang w:val="hu-HU"/>
              </w:rPr>
            </w:pPr>
            <w:r w:rsidRPr="00256DD5">
              <w:rPr>
                <w:rFonts w:ascii="Times New Roman" w:eastAsia="Malgun Gothic"/>
                <w:kern w:val="0"/>
                <w:sz w:val="22"/>
                <w:szCs w:val="22"/>
                <w:lang w:val="hu-HU" w:eastAsia="ko-KR"/>
              </w:rPr>
              <w:t xml:space="preserve">e-mail: </w:t>
            </w:r>
            <w:hyperlink r:id="rId15" w:history="1">
              <w:r w:rsidRPr="00256DD5">
                <w:rPr>
                  <w:rStyle w:val="Hyperlink"/>
                  <w:rFonts w:ascii="Times New Roman" w:eastAsia="Malgun Gothic"/>
                  <w:kern w:val="0"/>
                  <w:sz w:val="22"/>
                  <w:szCs w:val="22"/>
                  <w:lang w:val="hu-HU" w:eastAsia="ko-KR"/>
                </w:rPr>
                <w:t>marcell.tatrai@sterncom.hu</w:t>
              </w:r>
            </w:hyperlink>
          </w:p>
        </w:tc>
      </w:tr>
    </w:tbl>
    <w:p w:rsidR="00FC152F" w:rsidRPr="0078518F" w:rsidRDefault="00FC152F" w:rsidP="002E67A1">
      <w:pPr>
        <w:wordWrap/>
        <w:rPr>
          <w:rFonts w:ascii="Times New Roman" w:eastAsia="Malgun Gothic"/>
          <w:b/>
          <w:kern w:val="0"/>
          <w:sz w:val="21"/>
          <w:szCs w:val="21"/>
          <w:lang w:val="hu-HU" w:eastAsia="ko-KR"/>
        </w:rPr>
      </w:pPr>
    </w:p>
    <w:sectPr w:rsidR="00FC152F" w:rsidRPr="0078518F" w:rsidSect="00092B05">
      <w:headerReference w:type="default" r:id="rId16"/>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E1" w:rsidRDefault="009423E1">
      <w:pPr>
        <w:rPr>
          <w:rFonts w:ascii="Times New Roman" w:eastAsia="Times New Roman"/>
        </w:rPr>
      </w:pPr>
      <w:r>
        <w:rPr>
          <w:rFonts w:ascii="Times New Roman" w:eastAsia="Times New Roman"/>
        </w:rPr>
        <w:separator/>
      </w:r>
    </w:p>
  </w:endnote>
  <w:endnote w:type="continuationSeparator" w:id="0">
    <w:p w:rsidR="009423E1" w:rsidRDefault="009423E1">
      <w:pPr>
        <w:rPr>
          <w:rFonts w:ascii="Times New Roman" w:eastAsia="Times New Roman"/>
        </w:rPr>
      </w:pPr>
      <w:r>
        <w:rPr>
          <w:rFonts w:ascii="Times New Roman" w:eastAsia="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20002A87" w:usb1="80000000" w:usb2="00000008" w:usb3="00000000" w:csb0="000001FF" w:csb1="00000000"/>
  </w:font>
  <w:font w:name="Malgun Gothic">
    <w:panose1 w:val="00000000000000000000"/>
    <w:charset w:val="81"/>
    <w:family w:val="roman"/>
    <w:notTrueType/>
    <w:pitch w:val="default"/>
    <w:sig w:usb0="00000000" w:usb1="00000000" w:usb2="00000000" w:usb3="00000000" w:csb0="00000000" w:csb1="00000000"/>
  </w:font>
  <w:font w:name="Arial">
    <w:altName w:val="Arial"/>
    <w:panose1 w:val="020B0604020202020204"/>
    <w:charset w:val="EE"/>
    <w:family w:val="swiss"/>
    <w:pitch w:val="variable"/>
    <w:sig w:usb0="20002A87"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E1" w:rsidRDefault="009423E1">
      <w:pPr>
        <w:rPr>
          <w:rFonts w:ascii="Times New Roman" w:eastAsia="Times New Roman"/>
        </w:rPr>
      </w:pPr>
      <w:r>
        <w:rPr>
          <w:rFonts w:ascii="Times New Roman" w:eastAsia="Times New Roman"/>
        </w:rPr>
        <w:separator/>
      </w:r>
    </w:p>
  </w:footnote>
  <w:footnote w:type="continuationSeparator" w:id="0">
    <w:p w:rsidR="009423E1" w:rsidRDefault="009423E1">
      <w:pPr>
        <w:rPr>
          <w:rFonts w:ascii="Times New Roman" w:eastAsia="Times New Roman"/>
        </w:rPr>
      </w:pPr>
      <w:r>
        <w:rPr>
          <w:rFonts w:ascii="Times New Roman" w:eastAsia="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E1" w:rsidRDefault="009423E1">
    <w:pPr>
      <w:pStyle w:val="Header"/>
      <w:rPr>
        <w:rFonts w:ascii="Times New Roman" w:eastAsia="Malgun Gothic"/>
        <w:lang w:eastAsia="ko-KR"/>
      </w:rPr>
    </w:pPr>
  </w:p>
  <w:p w:rsidR="009423E1" w:rsidRDefault="009423E1">
    <w:pPr>
      <w:pStyle w:val="Header"/>
      <w:rPr>
        <w:rFonts w:ascii="Times New Roman" w:eastAsia="Malgun Gothic"/>
        <w:lang w:eastAsia="ko-KR"/>
      </w:rPr>
    </w:pPr>
  </w:p>
  <w:p w:rsidR="009423E1" w:rsidRDefault="009423E1">
    <w:pPr>
      <w:pStyle w:val="Header"/>
      <w:rPr>
        <w:rFonts w:ascii="Times New Roman" w:eastAsia="Malgun Gothic"/>
        <w:lang w:eastAsia="ko-KR"/>
      </w:rPr>
    </w:pPr>
  </w:p>
  <w:p w:rsidR="009423E1" w:rsidRDefault="009423E1">
    <w:pPr>
      <w:pStyle w:val="Header"/>
      <w:rPr>
        <w:rFonts w:ascii="Times New Roman" w:eastAsia="Malgun Gothic"/>
        <w:lang w:eastAsia="ko-KR"/>
      </w:rPr>
    </w:pPr>
  </w:p>
  <w:p w:rsidR="009423E1" w:rsidRDefault="009423E1">
    <w:pPr>
      <w:pStyle w:val="Header"/>
      <w:rPr>
        <w:rFonts w:ascii="Times New Roman" w:eastAsia="Malgun Gothic"/>
        <w:lang w:eastAsia="ko-KR"/>
      </w:rPr>
    </w:pPr>
  </w:p>
  <w:p w:rsidR="009423E1" w:rsidRPr="00752440" w:rsidRDefault="009423E1" w:rsidP="00752440">
    <w:pPr>
      <w:pStyle w:val="Header"/>
      <w:ind w:leftChars="-354" w:left="-707" w:hanging="1"/>
      <w:rPr>
        <w:rFonts w:ascii="Times New Roman" w:eastAsia="Malgun Gothic"/>
        <w:lang w:eastAsia="ko-KR"/>
      </w:rPr>
    </w:pPr>
    <w:r>
      <w:rPr>
        <w:rFonts w:ascii="Times New Roman" w:eastAsia="Times New Roman"/>
        <w:noProof/>
        <w:snapToGrid/>
        <w:lang w:eastAsia="ko-KR"/>
      </w:rPr>
      <w:drawing>
        <wp:inline distT="0" distB="0" distL="0" distR="0">
          <wp:extent cx="2019300" cy="542925"/>
          <wp:effectExtent l="0" t="0" r="0" b="0"/>
          <wp:docPr id="1" name="Kép 1" descr="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
                  <pic:cNvPicPr>
                    <a:picLocks noChangeAspect="1" noChangeArrowheads="1"/>
                  </pic:cNvPicPr>
                </pic:nvPicPr>
                <pic:blipFill>
                  <a:blip r:embed="rId1"/>
                  <a:srcRect/>
                  <a:stretch>
                    <a:fillRect/>
                  </a:stretch>
                </pic:blipFill>
                <pic:spPr bwMode="auto">
                  <a:xfrm>
                    <a:off x="0" y="0"/>
                    <a:ext cx="2019300" cy="542925"/>
                  </a:xfrm>
                  <a:prstGeom prst="rect">
                    <a:avLst/>
                  </a:prstGeom>
                  <a:noFill/>
                  <a:ln w="9525">
                    <a:noFill/>
                    <a:miter lim="800000"/>
                    <a:headEnd/>
                    <a:tailEnd/>
                  </a:ln>
                </pic:spPr>
              </pic:pic>
            </a:graphicData>
          </a:graphic>
        </wp:inline>
      </w:drawing>
    </w:r>
    <w:r>
      <w:rPr>
        <w:rFonts w:ascii="Times New Roman" w:eastAsia="Malgun Gothic" w:hint="eastAsia"/>
        <w:lang w:eastAsia="ko-KR"/>
      </w:rPr>
      <w:t xml:space="preserve">                                                              </w:t>
    </w:r>
    <w:r>
      <w:rPr>
        <w:rFonts w:ascii="Times New Roman" w:eastAsia="Times New Roman"/>
        <w:noProof/>
        <w:snapToGrid/>
        <w:lang w:eastAsia="ko-KR"/>
      </w:rPr>
      <w:drawing>
        <wp:inline distT="0" distB="0" distL="0" distR="0">
          <wp:extent cx="2000250" cy="457200"/>
          <wp:effectExtent l="0" t="0" r="0" b="0"/>
          <wp:docPr id="2" name="Kép 2"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pic:cNvPicPr>
                    <a:picLocks noChangeAspect="1" noChangeArrowheads="1"/>
                  </pic:cNvPicPr>
                </pic:nvPicPr>
                <pic:blipFill>
                  <a:blip r:embed="rId2"/>
                  <a:srcRect/>
                  <a:stretch>
                    <a:fillRect/>
                  </a:stretch>
                </pic:blipFill>
                <pic:spPr bwMode="auto">
                  <a:xfrm>
                    <a:off x="0" y="0"/>
                    <a:ext cx="200025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94A714"/>
    <w:lvl w:ilvl="0">
      <w:start w:val="1"/>
      <w:numFmt w:val="decimal"/>
      <w:lvlText w:val="%1."/>
      <w:lvlJc w:val="left"/>
      <w:pPr>
        <w:tabs>
          <w:tab w:val="num" w:pos="1492"/>
        </w:tabs>
        <w:ind w:left="1492" w:hanging="360"/>
      </w:pPr>
    </w:lvl>
  </w:abstractNum>
  <w:abstractNum w:abstractNumId="1">
    <w:nsid w:val="FFFFFF7D"/>
    <w:multiLevelType w:val="singleLevel"/>
    <w:tmpl w:val="3CB8C006"/>
    <w:lvl w:ilvl="0">
      <w:start w:val="1"/>
      <w:numFmt w:val="decimal"/>
      <w:lvlText w:val="%1."/>
      <w:lvlJc w:val="left"/>
      <w:pPr>
        <w:tabs>
          <w:tab w:val="num" w:pos="1209"/>
        </w:tabs>
        <w:ind w:left="1209" w:hanging="360"/>
      </w:pPr>
    </w:lvl>
  </w:abstractNum>
  <w:abstractNum w:abstractNumId="2">
    <w:nsid w:val="FFFFFF7E"/>
    <w:multiLevelType w:val="singleLevel"/>
    <w:tmpl w:val="AA8657CA"/>
    <w:lvl w:ilvl="0">
      <w:start w:val="1"/>
      <w:numFmt w:val="decimal"/>
      <w:lvlText w:val="%1."/>
      <w:lvlJc w:val="left"/>
      <w:pPr>
        <w:tabs>
          <w:tab w:val="num" w:pos="926"/>
        </w:tabs>
        <w:ind w:left="926" w:hanging="360"/>
      </w:pPr>
    </w:lvl>
  </w:abstractNum>
  <w:abstractNum w:abstractNumId="3">
    <w:nsid w:val="FFFFFF7F"/>
    <w:multiLevelType w:val="singleLevel"/>
    <w:tmpl w:val="BE4603D0"/>
    <w:lvl w:ilvl="0">
      <w:start w:val="1"/>
      <w:numFmt w:val="decimal"/>
      <w:lvlText w:val="%1."/>
      <w:lvlJc w:val="left"/>
      <w:pPr>
        <w:tabs>
          <w:tab w:val="num" w:pos="643"/>
        </w:tabs>
        <w:ind w:left="643" w:hanging="360"/>
      </w:pPr>
    </w:lvl>
  </w:abstractNum>
  <w:abstractNum w:abstractNumId="4">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A6AE4"/>
    <w:lvl w:ilvl="0">
      <w:start w:val="1"/>
      <w:numFmt w:val="decimal"/>
      <w:lvlText w:val="%1."/>
      <w:lvlJc w:val="left"/>
      <w:pPr>
        <w:tabs>
          <w:tab w:val="num" w:pos="360"/>
        </w:tabs>
        <w:ind w:left="360" w:hanging="360"/>
      </w:pPr>
    </w:lvl>
  </w:abstractNum>
  <w:abstractNum w:abstractNumId="9">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3">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9">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4">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6">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28">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29">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0">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2"/>
  </w:num>
  <w:num w:numId="3">
    <w:abstractNumId w:val="27"/>
  </w:num>
  <w:num w:numId="4">
    <w:abstractNumId w:val="29"/>
  </w:num>
  <w:num w:numId="5">
    <w:abstractNumId w:val="28"/>
  </w:num>
  <w:num w:numId="6">
    <w:abstractNumId w:val="30"/>
  </w:num>
  <w:num w:numId="7">
    <w:abstractNumId w:val="16"/>
  </w:num>
  <w:num w:numId="8">
    <w:abstractNumId w:val="25"/>
  </w:num>
  <w:num w:numId="9">
    <w:abstractNumId w:val="14"/>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11"/>
  </w:num>
  <w:num w:numId="23">
    <w:abstractNumId w:val="19"/>
  </w:num>
  <w:num w:numId="24">
    <w:abstractNumId w:val="15"/>
  </w:num>
  <w:num w:numId="25">
    <w:abstractNumId w:val="26"/>
  </w:num>
  <w:num w:numId="26">
    <w:abstractNumId w:val="20"/>
  </w:num>
  <w:num w:numId="27">
    <w:abstractNumId w:val="22"/>
  </w:num>
  <w:num w:numId="28">
    <w:abstractNumId w:val="31"/>
  </w:num>
  <w:num w:numId="29">
    <w:abstractNumId w:val="21"/>
  </w:num>
  <w:num w:numId="30">
    <w:abstractNumId w:val="13"/>
  </w:num>
  <w:num w:numId="31">
    <w:abstractNumId w:val="17"/>
  </w:num>
  <w:num w:numId="32">
    <w:abstractNumId w:val="1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0004"/>
  <w:defaultTabStop w:val="800"/>
  <w:hyphenationZone w:val="425"/>
  <w:doNotHyphenateCaps/>
  <w:drawingGridVerticalSpacing w:val="139"/>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
  <w:rsids>
    <w:rsidRoot w:val="008565C6"/>
    <w:rsid w:val="00000D61"/>
    <w:rsid w:val="00004DBA"/>
    <w:rsid w:val="00006FD8"/>
    <w:rsid w:val="000129D6"/>
    <w:rsid w:val="0001350B"/>
    <w:rsid w:val="00013963"/>
    <w:rsid w:val="0001538B"/>
    <w:rsid w:val="0002108A"/>
    <w:rsid w:val="00021F99"/>
    <w:rsid w:val="000238F4"/>
    <w:rsid w:val="00031DE7"/>
    <w:rsid w:val="00035471"/>
    <w:rsid w:val="00036E24"/>
    <w:rsid w:val="00040721"/>
    <w:rsid w:val="00051E13"/>
    <w:rsid w:val="00052AF9"/>
    <w:rsid w:val="00055558"/>
    <w:rsid w:val="00055B44"/>
    <w:rsid w:val="00055C17"/>
    <w:rsid w:val="00056756"/>
    <w:rsid w:val="000567CF"/>
    <w:rsid w:val="0005733E"/>
    <w:rsid w:val="0006145A"/>
    <w:rsid w:val="00061CBE"/>
    <w:rsid w:val="000628E1"/>
    <w:rsid w:val="00067ABA"/>
    <w:rsid w:val="00067D0E"/>
    <w:rsid w:val="0007252C"/>
    <w:rsid w:val="0007314D"/>
    <w:rsid w:val="00073CB4"/>
    <w:rsid w:val="00073E2C"/>
    <w:rsid w:val="0007749A"/>
    <w:rsid w:val="000808DB"/>
    <w:rsid w:val="00083795"/>
    <w:rsid w:val="000863BC"/>
    <w:rsid w:val="00087044"/>
    <w:rsid w:val="00090B58"/>
    <w:rsid w:val="00090E23"/>
    <w:rsid w:val="00092B05"/>
    <w:rsid w:val="00092FF2"/>
    <w:rsid w:val="00094194"/>
    <w:rsid w:val="00094B6E"/>
    <w:rsid w:val="000A0030"/>
    <w:rsid w:val="000A069F"/>
    <w:rsid w:val="000A0F85"/>
    <w:rsid w:val="000A2DFA"/>
    <w:rsid w:val="000A57F5"/>
    <w:rsid w:val="000A5FB5"/>
    <w:rsid w:val="000A6481"/>
    <w:rsid w:val="000A7FA2"/>
    <w:rsid w:val="000B5815"/>
    <w:rsid w:val="000B6F16"/>
    <w:rsid w:val="000C063C"/>
    <w:rsid w:val="000C18DA"/>
    <w:rsid w:val="000C4892"/>
    <w:rsid w:val="000C5441"/>
    <w:rsid w:val="000C6C37"/>
    <w:rsid w:val="000C788C"/>
    <w:rsid w:val="000D2DE9"/>
    <w:rsid w:val="000E16C2"/>
    <w:rsid w:val="000E222C"/>
    <w:rsid w:val="000E4A7D"/>
    <w:rsid w:val="000E5F70"/>
    <w:rsid w:val="000E6131"/>
    <w:rsid w:val="000E644F"/>
    <w:rsid w:val="000F0032"/>
    <w:rsid w:val="000F19E6"/>
    <w:rsid w:val="000F1A42"/>
    <w:rsid w:val="000F2AD9"/>
    <w:rsid w:val="000F2D1B"/>
    <w:rsid w:val="000F5871"/>
    <w:rsid w:val="000F62A9"/>
    <w:rsid w:val="000F62BE"/>
    <w:rsid w:val="00102401"/>
    <w:rsid w:val="0010498D"/>
    <w:rsid w:val="00106266"/>
    <w:rsid w:val="0010638E"/>
    <w:rsid w:val="00107606"/>
    <w:rsid w:val="00110F57"/>
    <w:rsid w:val="00112A50"/>
    <w:rsid w:val="00112BC2"/>
    <w:rsid w:val="00113A8A"/>
    <w:rsid w:val="00117D47"/>
    <w:rsid w:val="00121C85"/>
    <w:rsid w:val="00123328"/>
    <w:rsid w:val="00123587"/>
    <w:rsid w:val="0012493E"/>
    <w:rsid w:val="00125C77"/>
    <w:rsid w:val="001261BE"/>
    <w:rsid w:val="00126645"/>
    <w:rsid w:val="00127052"/>
    <w:rsid w:val="00132093"/>
    <w:rsid w:val="001343B9"/>
    <w:rsid w:val="00137100"/>
    <w:rsid w:val="00141FD0"/>
    <w:rsid w:val="00146163"/>
    <w:rsid w:val="001473D3"/>
    <w:rsid w:val="0015359C"/>
    <w:rsid w:val="0016016B"/>
    <w:rsid w:val="00163F8B"/>
    <w:rsid w:val="00166508"/>
    <w:rsid w:val="00170400"/>
    <w:rsid w:val="00171584"/>
    <w:rsid w:val="00171B1D"/>
    <w:rsid w:val="00173B26"/>
    <w:rsid w:val="00175418"/>
    <w:rsid w:val="00175A95"/>
    <w:rsid w:val="00175C9F"/>
    <w:rsid w:val="00177FA6"/>
    <w:rsid w:val="00183F6C"/>
    <w:rsid w:val="0018662F"/>
    <w:rsid w:val="0019275D"/>
    <w:rsid w:val="00193B66"/>
    <w:rsid w:val="00193E0D"/>
    <w:rsid w:val="00196942"/>
    <w:rsid w:val="00196C3F"/>
    <w:rsid w:val="001A0B4E"/>
    <w:rsid w:val="001A18C6"/>
    <w:rsid w:val="001A21A9"/>
    <w:rsid w:val="001A266E"/>
    <w:rsid w:val="001A3793"/>
    <w:rsid w:val="001A44E5"/>
    <w:rsid w:val="001B1111"/>
    <w:rsid w:val="001B1DAB"/>
    <w:rsid w:val="001B2316"/>
    <w:rsid w:val="001B2D45"/>
    <w:rsid w:val="001B421D"/>
    <w:rsid w:val="001B7DFD"/>
    <w:rsid w:val="001C2B82"/>
    <w:rsid w:val="001C3368"/>
    <w:rsid w:val="001C3B11"/>
    <w:rsid w:val="001C443D"/>
    <w:rsid w:val="001D446C"/>
    <w:rsid w:val="001D62A5"/>
    <w:rsid w:val="001E0166"/>
    <w:rsid w:val="001E21A0"/>
    <w:rsid w:val="001E3D6F"/>
    <w:rsid w:val="001E4A5D"/>
    <w:rsid w:val="001E4D3E"/>
    <w:rsid w:val="001E5F12"/>
    <w:rsid w:val="001E6C3F"/>
    <w:rsid w:val="001E74B4"/>
    <w:rsid w:val="001F2641"/>
    <w:rsid w:val="001F55E2"/>
    <w:rsid w:val="00200BBC"/>
    <w:rsid w:val="002028CE"/>
    <w:rsid w:val="00207CB8"/>
    <w:rsid w:val="00210B94"/>
    <w:rsid w:val="002110DD"/>
    <w:rsid w:val="002118EF"/>
    <w:rsid w:val="00212ED8"/>
    <w:rsid w:val="00213B92"/>
    <w:rsid w:val="00213D91"/>
    <w:rsid w:val="002175B9"/>
    <w:rsid w:val="00223A4F"/>
    <w:rsid w:val="0022486D"/>
    <w:rsid w:val="00224B8D"/>
    <w:rsid w:val="00226A6E"/>
    <w:rsid w:val="0022774D"/>
    <w:rsid w:val="00231D71"/>
    <w:rsid w:val="002337D6"/>
    <w:rsid w:val="00233DA6"/>
    <w:rsid w:val="00233E32"/>
    <w:rsid w:val="00241F5C"/>
    <w:rsid w:val="00245DFB"/>
    <w:rsid w:val="00245F03"/>
    <w:rsid w:val="00247374"/>
    <w:rsid w:val="00250CC7"/>
    <w:rsid w:val="002524B5"/>
    <w:rsid w:val="00253341"/>
    <w:rsid w:val="002569AE"/>
    <w:rsid w:val="00265AB1"/>
    <w:rsid w:val="002674DD"/>
    <w:rsid w:val="002675A4"/>
    <w:rsid w:val="00273FC8"/>
    <w:rsid w:val="0027422A"/>
    <w:rsid w:val="002818FC"/>
    <w:rsid w:val="002865EB"/>
    <w:rsid w:val="002871C7"/>
    <w:rsid w:val="00287AF9"/>
    <w:rsid w:val="00290EC9"/>
    <w:rsid w:val="00291CB2"/>
    <w:rsid w:val="0029385E"/>
    <w:rsid w:val="002958EB"/>
    <w:rsid w:val="00295A28"/>
    <w:rsid w:val="00296A44"/>
    <w:rsid w:val="00296F53"/>
    <w:rsid w:val="002A3BB9"/>
    <w:rsid w:val="002A4393"/>
    <w:rsid w:val="002A7796"/>
    <w:rsid w:val="002B0322"/>
    <w:rsid w:val="002B041E"/>
    <w:rsid w:val="002B48E7"/>
    <w:rsid w:val="002B5480"/>
    <w:rsid w:val="002B6909"/>
    <w:rsid w:val="002C166F"/>
    <w:rsid w:val="002C47C9"/>
    <w:rsid w:val="002C4B14"/>
    <w:rsid w:val="002C76EE"/>
    <w:rsid w:val="002E4BA5"/>
    <w:rsid w:val="002E637D"/>
    <w:rsid w:val="002E67A1"/>
    <w:rsid w:val="002F0FCA"/>
    <w:rsid w:val="002F5A3F"/>
    <w:rsid w:val="00301FC2"/>
    <w:rsid w:val="003020EF"/>
    <w:rsid w:val="00302727"/>
    <w:rsid w:val="003040B1"/>
    <w:rsid w:val="00310C72"/>
    <w:rsid w:val="00314039"/>
    <w:rsid w:val="00316ED9"/>
    <w:rsid w:val="0031767C"/>
    <w:rsid w:val="00320DFE"/>
    <w:rsid w:val="00322CAC"/>
    <w:rsid w:val="00326B49"/>
    <w:rsid w:val="0033031F"/>
    <w:rsid w:val="003303E3"/>
    <w:rsid w:val="00330AF7"/>
    <w:rsid w:val="00331496"/>
    <w:rsid w:val="00345135"/>
    <w:rsid w:val="00346ED0"/>
    <w:rsid w:val="00352048"/>
    <w:rsid w:val="00352ABB"/>
    <w:rsid w:val="00353BC6"/>
    <w:rsid w:val="00355B6F"/>
    <w:rsid w:val="00362288"/>
    <w:rsid w:val="0036477D"/>
    <w:rsid w:val="00366420"/>
    <w:rsid w:val="003669CC"/>
    <w:rsid w:val="00371C84"/>
    <w:rsid w:val="00372DA6"/>
    <w:rsid w:val="00373392"/>
    <w:rsid w:val="00373709"/>
    <w:rsid w:val="0037512C"/>
    <w:rsid w:val="003758E6"/>
    <w:rsid w:val="00376802"/>
    <w:rsid w:val="0037694D"/>
    <w:rsid w:val="00387B12"/>
    <w:rsid w:val="0039007F"/>
    <w:rsid w:val="003925C4"/>
    <w:rsid w:val="00392833"/>
    <w:rsid w:val="00392D2F"/>
    <w:rsid w:val="003960DE"/>
    <w:rsid w:val="00396B98"/>
    <w:rsid w:val="00396F87"/>
    <w:rsid w:val="003A2666"/>
    <w:rsid w:val="003A440C"/>
    <w:rsid w:val="003B1313"/>
    <w:rsid w:val="003B1760"/>
    <w:rsid w:val="003B253B"/>
    <w:rsid w:val="003B4EFB"/>
    <w:rsid w:val="003C4654"/>
    <w:rsid w:val="003C4B6F"/>
    <w:rsid w:val="003C4F2C"/>
    <w:rsid w:val="003C5165"/>
    <w:rsid w:val="003C7625"/>
    <w:rsid w:val="003D2B5A"/>
    <w:rsid w:val="003D3B5B"/>
    <w:rsid w:val="003D5454"/>
    <w:rsid w:val="003D6436"/>
    <w:rsid w:val="003E1F2F"/>
    <w:rsid w:val="003E7C54"/>
    <w:rsid w:val="003F501D"/>
    <w:rsid w:val="00400DFE"/>
    <w:rsid w:val="004031AF"/>
    <w:rsid w:val="00403980"/>
    <w:rsid w:val="0040514C"/>
    <w:rsid w:val="00405298"/>
    <w:rsid w:val="00412712"/>
    <w:rsid w:val="00415C68"/>
    <w:rsid w:val="00417450"/>
    <w:rsid w:val="00420430"/>
    <w:rsid w:val="00422BDF"/>
    <w:rsid w:val="004239A0"/>
    <w:rsid w:val="004240BF"/>
    <w:rsid w:val="004241ED"/>
    <w:rsid w:val="0042663B"/>
    <w:rsid w:val="00431E19"/>
    <w:rsid w:val="0043289C"/>
    <w:rsid w:val="004332AB"/>
    <w:rsid w:val="004357DC"/>
    <w:rsid w:val="00436E2C"/>
    <w:rsid w:val="00436F11"/>
    <w:rsid w:val="00437438"/>
    <w:rsid w:val="00442862"/>
    <w:rsid w:val="00444CE3"/>
    <w:rsid w:val="00453EA8"/>
    <w:rsid w:val="004550A8"/>
    <w:rsid w:val="00455C6E"/>
    <w:rsid w:val="004577A1"/>
    <w:rsid w:val="00457CB8"/>
    <w:rsid w:val="004612B5"/>
    <w:rsid w:val="004718C9"/>
    <w:rsid w:val="004725F8"/>
    <w:rsid w:val="0047281D"/>
    <w:rsid w:val="00481C90"/>
    <w:rsid w:val="004854BF"/>
    <w:rsid w:val="00487785"/>
    <w:rsid w:val="00494160"/>
    <w:rsid w:val="004942E8"/>
    <w:rsid w:val="004960E7"/>
    <w:rsid w:val="00497930"/>
    <w:rsid w:val="004A13C4"/>
    <w:rsid w:val="004A3DEA"/>
    <w:rsid w:val="004A6D14"/>
    <w:rsid w:val="004B1B2E"/>
    <w:rsid w:val="004B1E91"/>
    <w:rsid w:val="004B3FD8"/>
    <w:rsid w:val="004C125D"/>
    <w:rsid w:val="004C20AB"/>
    <w:rsid w:val="004C6536"/>
    <w:rsid w:val="004C6AB1"/>
    <w:rsid w:val="004D10FB"/>
    <w:rsid w:val="004D2021"/>
    <w:rsid w:val="004D54BF"/>
    <w:rsid w:val="004D5E6F"/>
    <w:rsid w:val="004D6272"/>
    <w:rsid w:val="004D69C6"/>
    <w:rsid w:val="004D7A5C"/>
    <w:rsid w:val="004E17DC"/>
    <w:rsid w:val="004E24CD"/>
    <w:rsid w:val="004E2508"/>
    <w:rsid w:val="004E295A"/>
    <w:rsid w:val="004E2E9D"/>
    <w:rsid w:val="004E3980"/>
    <w:rsid w:val="004E3CED"/>
    <w:rsid w:val="004E4E19"/>
    <w:rsid w:val="004E68E1"/>
    <w:rsid w:val="004F021A"/>
    <w:rsid w:val="004F1ABC"/>
    <w:rsid w:val="004F3C53"/>
    <w:rsid w:val="004F56C2"/>
    <w:rsid w:val="004F5A4E"/>
    <w:rsid w:val="004F6D86"/>
    <w:rsid w:val="005002CF"/>
    <w:rsid w:val="00500398"/>
    <w:rsid w:val="00514741"/>
    <w:rsid w:val="00515A50"/>
    <w:rsid w:val="00515C6D"/>
    <w:rsid w:val="005170DF"/>
    <w:rsid w:val="0052100B"/>
    <w:rsid w:val="00521752"/>
    <w:rsid w:val="005242DA"/>
    <w:rsid w:val="00525F37"/>
    <w:rsid w:val="005307C7"/>
    <w:rsid w:val="00531739"/>
    <w:rsid w:val="0053279E"/>
    <w:rsid w:val="00533442"/>
    <w:rsid w:val="00533FEC"/>
    <w:rsid w:val="00535219"/>
    <w:rsid w:val="00536D54"/>
    <w:rsid w:val="005449B6"/>
    <w:rsid w:val="00544AEC"/>
    <w:rsid w:val="00546E37"/>
    <w:rsid w:val="005478A4"/>
    <w:rsid w:val="0055060A"/>
    <w:rsid w:val="00552AD9"/>
    <w:rsid w:val="005534E7"/>
    <w:rsid w:val="00553E9A"/>
    <w:rsid w:val="005540EE"/>
    <w:rsid w:val="005559BF"/>
    <w:rsid w:val="00555A97"/>
    <w:rsid w:val="00556578"/>
    <w:rsid w:val="00557D95"/>
    <w:rsid w:val="0056024B"/>
    <w:rsid w:val="00560603"/>
    <w:rsid w:val="00560660"/>
    <w:rsid w:val="00560B2B"/>
    <w:rsid w:val="005654BE"/>
    <w:rsid w:val="0056565C"/>
    <w:rsid w:val="00566AEE"/>
    <w:rsid w:val="00567B7A"/>
    <w:rsid w:val="00571935"/>
    <w:rsid w:val="00575C29"/>
    <w:rsid w:val="00576484"/>
    <w:rsid w:val="00581B19"/>
    <w:rsid w:val="005824D0"/>
    <w:rsid w:val="00582E42"/>
    <w:rsid w:val="00582FDC"/>
    <w:rsid w:val="00583B13"/>
    <w:rsid w:val="00590440"/>
    <w:rsid w:val="00590EFC"/>
    <w:rsid w:val="00593BD7"/>
    <w:rsid w:val="00595926"/>
    <w:rsid w:val="005A1B1B"/>
    <w:rsid w:val="005A1D35"/>
    <w:rsid w:val="005A1E8F"/>
    <w:rsid w:val="005A6124"/>
    <w:rsid w:val="005B39B1"/>
    <w:rsid w:val="005B574E"/>
    <w:rsid w:val="005B6C61"/>
    <w:rsid w:val="005B7132"/>
    <w:rsid w:val="005B7AF6"/>
    <w:rsid w:val="005C0FE0"/>
    <w:rsid w:val="005C27FA"/>
    <w:rsid w:val="005C3967"/>
    <w:rsid w:val="005C453A"/>
    <w:rsid w:val="005D143E"/>
    <w:rsid w:val="005D1C59"/>
    <w:rsid w:val="005D6C79"/>
    <w:rsid w:val="005E20D5"/>
    <w:rsid w:val="005E40B3"/>
    <w:rsid w:val="005E6396"/>
    <w:rsid w:val="005E748B"/>
    <w:rsid w:val="005F04C2"/>
    <w:rsid w:val="005F5068"/>
    <w:rsid w:val="005F6823"/>
    <w:rsid w:val="00601B3E"/>
    <w:rsid w:val="00604DFF"/>
    <w:rsid w:val="00610C9C"/>
    <w:rsid w:val="00611435"/>
    <w:rsid w:val="006123B5"/>
    <w:rsid w:val="006139B6"/>
    <w:rsid w:val="00613A0C"/>
    <w:rsid w:val="00616CA2"/>
    <w:rsid w:val="0062044F"/>
    <w:rsid w:val="00625884"/>
    <w:rsid w:val="00626AD2"/>
    <w:rsid w:val="006333A4"/>
    <w:rsid w:val="006340D4"/>
    <w:rsid w:val="00634820"/>
    <w:rsid w:val="006353EF"/>
    <w:rsid w:val="00635DBD"/>
    <w:rsid w:val="006362D2"/>
    <w:rsid w:val="00637925"/>
    <w:rsid w:val="0064225D"/>
    <w:rsid w:val="00643BD4"/>
    <w:rsid w:val="00650BCD"/>
    <w:rsid w:val="00650E72"/>
    <w:rsid w:val="00651C32"/>
    <w:rsid w:val="00664314"/>
    <w:rsid w:val="0066549F"/>
    <w:rsid w:val="006742D8"/>
    <w:rsid w:val="00676811"/>
    <w:rsid w:val="00676A2A"/>
    <w:rsid w:val="00676DB5"/>
    <w:rsid w:val="00680060"/>
    <w:rsid w:val="00680E6F"/>
    <w:rsid w:val="00682DA2"/>
    <w:rsid w:val="00683AAA"/>
    <w:rsid w:val="00687ECE"/>
    <w:rsid w:val="006905E6"/>
    <w:rsid w:val="00692026"/>
    <w:rsid w:val="00694E39"/>
    <w:rsid w:val="00696231"/>
    <w:rsid w:val="00696ACB"/>
    <w:rsid w:val="006A022A"/>
    <w:rsid w:val="006A2663"/>
    <w:rsid w:val="006A38D9"/>
    <w:rsid w:val="006A4E06"/>
    <w:rsid w:val="006A7304"/>
    <w:rsid w:val="006A7964"/>
    <w:rsid w:val="006B1A58"/>
    <w:rsid w:val="006B54F4"/>
    <w:rsid w:val="006C19AA"/>
    <w:rsid w:val="006C2BAA"/>
    <w:rsid w:val="006C4565"/>
    <w:rsid w:val="006C51C8"/>
    <w:rsid w:val="006C61A4"/>
    <w:rsid w:val="006D1C6B"/>
    <w:rsid w:val="006E05B4"/>
    <w:rsid w:val="006E0DF3"/>
    <w:rsid w:val="006E0EEC"/>
    <w:rsid w:val="006E1995"/>
    <w:rsid w:val="006E36FC"/>
    <w:rsid w:val="006E4ADB"/>
    <w:rsid w:val="006E4D4C"/>
    <w:rsid w:val="006E5577"/>
    <w:rsid w:val="006F010D"/>
    <w:rsid w:val="006F1562"/>
    <w:rsid w:val="006F168A"/>
    <w:rsid w:val="006F21CF"/>
    <w:rsid w:val="006F503A"/>
    <w:rsid w:val="006F5374"/>
    <w:rsid w:val="006F7328"/>
    <w:rsid w:val="00702EF3"/>
    <w:rsid w:val="00702FD5"/>
    <w:rsid w:val="00703796"/>
    <w:rsid w:val="00704B3D"/>
    <w:rsid w:val="00704C86"/>
    <w:rsid w:val="00706995"/>
    <w:rsid w:val="00706E53"/>
    <w:rsid w:val="00707B16"/>
    <w:rsid w:val="00710401"/>
    <w:rsid w:val="007108B3"/>
    <w:rsid w:val="00710E65"/>
    <w:rsid w:val="007110FA"/>
    <w:rsid w:val="00716413"/>
    <w:rsid w:val="00717988"/>
    <w:rsid w:val="007221DE"/>
    <w:rsid w:val="00726218"/>
    <w:rsid w:val="007314AB"/>
    <w:rsid w:val="00731A29"/>
    <w:rsid w:val="007323F7"/>
    <w:rsid w:val="00734854"/>
    <w:rsid w:val="00734EA5"/>
    <w:rsid w:val="00737868"/>
    <w:rsid w:val="007441AE"/>
    <w:rsid w:val="007443F3"/>
    <w:rsid w:val="00750BCF"/>
    <w:rsid w:val="00750D49"/>
    <w:rsid w:val="00750D5A"/>
    <w:rsid w:val="00752440"/>
    <w:rsid w:val="0075389B"/>
    <w:rsid w:val="0075737C"/>
    <w:rsid w:val="007615F3"/>
    <w:rsid w:val="0076201C"/>
    <w:rsid w:val="007666AB"/>
    <w:rsid w:val="00767E2B"/>
    <w:rsid w:val="00774E59"/>
    <w:rsid w:val="0077520E"/>
    <w:rsid w:val="007759F1"/>
    <w:rsid w:val="0078518F"/>
    <w:rsid w:val="00785DF9"/>
    <w:rsid w:val="00786C10"/>
    <w:rsid w:val="0078752B"/>
    <w:rsid w:val="0079350B"/>
    <w:rsid w:val="00794B51"/>
    <w:rsid w:val="00796E2C"/>
    <w:rsid w:val="00797CCF"/>
    <w:rsid w:val="007A0204"/>
    <w:rsid w:val="007A08CD"/>
    <w:rsid w:val="007A3A07"/>
    <w:rsid w:val="007A4251"/>
    <w:rsid w:val="007B0DCC"/>
    <w:rsid w:val="007B1A3F"/>
    <w:rsid w:val="007B57DA"/>
    <w:rsid w:val="007B673C"/>
    <w:rsid w:val="007B7E1A"/>
    <w:rsid w:val="007C1299"/>
    <w:rsid w:val="007C5793"/>
    <w:rsid w:val="007C7896"/>
    <w:rsid w:val="007C7DBB"/>
    <w:rsid w:val="007D3487"/>
    <w:rsid w:val="007D3EAA"/>
    <w:rsid w:val="007D439C"/>
    <w:rsid w:val="007D4DFB"/>
    <w:rsid w:val="007D636C"/>
    <w:rsid w:val="007E27AF"/>
    <w:rsid w:val="007E6168"/>
    <w:rsid w:val="007E66E8"/>
    <w:rsid w:val="007E7FFE"/>
    <w:rsid w:val="007F07D1"/>
    <w:rsid w:val="007F3969"/>
    <w:rsid w:val="007F3A74"/>
    <w:rsid w:val="007F4FA7"/>
    <w:rsid w:val="007F59FF"/>
    <w:rsid w:val="007F658D"/>
    <w:rsid w:val="007F73B7"/>
    <w:rsid w:val="007F7F6E"/>
    <w:rsid w:val="00800D53"/>
    <w:rsid w:val="00801DB3"/>
    <w:rsid w:val="00803CD5"/>
    <w:rsid w:val="008047DF"/>
    <w:rsid w:val="00804DEE"/>
    <w:rsid w:val="00806FF1"/>
    <w:rsid w:val="00807B32"/>
    <w:rsid w:val="00812514"/>
    <w:rsid w:val="0081442E"/>
    <w:rsid w:val="00814EDD"/>
    <w:rsid w:val="00822105"/>
    <w:rsid w:val="0082539C"/>
    <w:rsid w:val="00827EA5"/>
    <w:rsid w:val="00833E7C"/>
    <w:rsid w:val="00835B0B"/>
    <w:rsid w:val="00837E01"/>
    <w:rsid w:val="008407A1"/>
    <w:rsid w:val="008410F3"/>
    <w:rsid w:val="00843A35"/>
    <w:rsid w:val="00845E76"/>
    <w:rsid w:val="0084648C"/>
    <w:rsid w:val="0085247E"/>
    <w:rsid w:val="00852D89"/>
    <w:rsid w:val="00853689"/>
    <w:rsid w:val="008565C6"/>
    <w:rsid w:val="00857743"/>
    <w:rsid w:val="008579E6"/>
    <w:rsid w:val="00857A5F"/>
    <w:rsid w:val="00866857"/>
    <w:rsid w:val="0087069F"/>
    <w:rsid w:val="00871359"/>
    <w:rsid w:val="00873806"/>
    <w:rsid w:val="00873D96"/>
    <w:rsid w:val="0087462F"/>
    <w:rsid w:val="00874854"/>
    <w:rsid w:val="00874FB6"/>
    <w:rsid w:val="00875FEC"/>
    <w:rsid w:val="00877336"/>
    <w:rsid w:val="00881DAD"/>
    <w:rsid w:val="008867C9"/>
    <w:rsid w:val="00891047"/>
    <w:rsid w:val="008920AC"/>
    <w:rsid w:val="008936B7"/>
    <w:rsid w:val="00897680"/>
    <w:rsid w:val="008979DD"/>
    <w:rsid w:val="00897E94"/>
    <w:rsid w:val="008A017E"/>
    <w:rsid w:val="008A3A1E"/>
    <w:rsid w:val="008A4846"/>
    <w:rsid w:val="008A51B3"/>
    <w:rsid w:val="008B2B81"/>
    <w:rsid w:val="008B55AF"/>
    <w:rsid w:val="008B5C91"/>
    <w:rsid w:val="008B6968"/>
    <w:rsid w:val="008B7E6D"/>
    <w:rsid w:val="008C1C2A"/>
    <w:rsid w:val="008C5590"/>
    <w:rsid w:val="008D7CFB"/>
    <w:rsid w:val="008E07E2"/>
    <w:rsid w:val="008F011A"/>
    <w:rsid w:val="008F2FB4"/>
    <w:rsid w:val="008F6254"/>
    <w:rsid w:val="008F77B5"/>
    <w:rsid w:val="009021A9"/>
    <w:rsid w:val="00902581"/>
    <w:rsid w:val="0090415C"/>
    <w:rsid w:val="00904B1A"/>
    <w:rsid w:val="00906D7A"/>
    <w:rsid w:val="009077A7"/>
    <w:rsid w:val="00911C5A"/>
    <w:rsid w:val="009128DF"/>
    <w:rsid w:val="00917459"/>
    <w:rsid w:val="009175BE"/>
    <w:rsid w:val="0092491D"/>
    <w:rsid w:val="00925A8F"/>
    <w:rsid w:val="00926493"/>
    <w:rsid w:val="00927065"/>
    <w:rsid w:val="00935DBF"/>
    <w:rsid w:val="00940842"/>
    <w:rsid w:val="009423E1"/>
    <w:rsid w:val="0094389E"/>
    <w:rsid w:val="0094430A"/>
    <w:rsid w:val="00946075"/>
    <w:rsid w:val="00946C04"/>
    <w:rsid w:val="00947F69"/>
    <w:rsid w:val="0096011B"/>
    <w:rsid w:val="00962FD8"/>
    <w:rsid w:val="00964267"/>
    <w:rsid w:val="00965F7C"/>
    <w:rsid w:val="00965FB4"/>
    <w:rsid w:val="00972745"/>
    <w:rsid w:val="0097408F"/>
    <w:rsid w:val="00977B80"/>
    <w:rsid w:val="0098478B"/>
    <w:rsid w:val="009901B9"/>
    <w:rsid w:val="00997863"/>
    <w:rsid w:val="00997CC8"/>
    <w:rsid w:val="009A1355"/>
    <w:rsid w:val="009A1E22"/>
    <w:rsid w:val="009A79E2"/>
    <w:rsid w:val="009B0572"/>
    <w:rsid w:val="009B1138"/>
    <w:rsid w:val="009B1F22"/>
    <w:rsid w:val="009B3F87"/>
    <w:rsid w:val="009B5405"/>
    <w:rsid w:val="009B5446"/>
    <w:rsid w:val="009B6C5B"/>
    <w:rsid w:val="009B7BE4"/>
    <w:rsid w:val="009C0517"/>
    <w:rsid w:val="009C0B53"/>
    <w:rsid w:val="009C1BE3"/>
    <w:rsid w:val="009C20AC"/>
    <w:rsid w:val="009C28A1"/>
    <w:rsid w:val="009C4CF7"/>
    <w:rsid w:val="009C51EE"/>
    <w:rsid w:val="009C6153"/>
    <w:rsid w:val="009C77F0"/>
    <w:rsid w:val="009D1EE3"/>
    <w:rsid w:val="009D3429"/>
    <w:rsid w:val="009D54C8"/>
    <w:rsid w:val="009D61C9"/>
    <w:rsid w:val="009E1005"/>
    <w:rsid w:val="009E126C"/>
    <w:rsid w:val="009E1900"/>
    <w:rsid w:val="009E6184"/>
    <w:rsid w:val="009E6B1F"/>
    <w:rsid w:val="009E6FF7"/>
    <w:rsid w:val="009E7F3D"/>
    <w:rsid w:val="009F017A"/>
    <w:rsid w:val="009F0694"/>
    <w:rsid w:val="009F26F0"/>
    <w:rsid w:val="009F30BF"/>
    <w:rsid w:val="009F65E7"/>
    <w:rsid w:val="00A00F47"/>
    <w:rsid w:val="00A01253"/>
    <w:rsid w:val="00A02523"/>
    <w:rsid w:val="00A03C5A"/>
    <w:rsid w:val="00A05AD4"/>
    <w:rsid w:val="00A078E2"/>
    <w:rsid w:val="00A123B3"/>
    <w:rsid w:val="00A12558"/>
    <w:rsid w:val="00A131DB"/>
    <w:rsid w:val="00A1577B"/>
    <w:rsid w:val="00A16B1F"/>
    <w:rsid w:val="00A17053"/>
    <w:rsid w:val="00A1784E"/>
    <w:rsid w:val="00A17F43"/>
    <w:rsid w:val="00A23703"/>
    <w:rsid w:val="00A250CD"/>
    <w:rsid w:val="00A26596"/>
    <w:rsid w:val="00A27FA4"/>
    <w:rsid w:val="00A31B21"/>
    <w:rsid w:val="00A4671E"/>
    <w:rsid w:val="00A52C96"/>
    <w:rsid w:val="00A545E5"/>
    <w:rsid w:val="00A57943"/>
    <w:rsid w:val="00A6207C"/>
    <w:rsid w:val="00A62307"/>
    <w:rsid w:val="00A62CF1"/>
    <w:rsid w:val="00A6352E"/>
    <w:rsid w:val="00A65130"/>
    <w:rsid w:val="00A65F31"/>
    <w:rsid w:val="00A7479A"/>
    <w:rsid w:val="00A751BC"/>
    <w:rsid w:val="00A75363"/>
    <w:rsid w:val="00A80796"/>
    <w:rsid w:val="00A819B3"/>
    <w:rsid w:val="00A850DE"/>
    <w:rsid w:val="00A932A9"/>
    <w:rsid w:val="00A939D0"/>
    <w:rsid w:val="00A94CDC"/>
    <w:rsid w:val="00A96B95"/>
    <w:rsid w:val="00A97C0F"/>
    <w:rsid w:val="00AA143F"/>
    <w:rsid w:val="00AA1828"/>
    <w:rsid w:val="00AA26C7"/>
    <w:rsid w:val="00AA4FE5"/>
    <w:rsid w:val="00AB180D"/>
    <w:rsid w:val="00AB184F"/>
    <w:rsid w:val="00AB3126"/>
    <w:rsid w:val="00AB527A"/>
    <w:rsid w:val="00AC032B"/>
    <w:rsid w:val="00AC19ED"/>
    <w:rsid w:val="00AC3873"/>
    <w:rsid w:val="00AC3C99"/>
    <w:rsid w:val="00AC7CBC"/>
    <w:rsid w:val="00AD21E5"/>
    <w:rsid w:val="00AD6F20"/>
    <w:rsid w:val="00AD7C20"/>
    <w:rsid w:val="00AE1570"/>
    <w:rsid w:val="00AE21A7"/>
    <w:rsid w:val="00AE22FB"/>
    <w:rsid w:val="00AE38A7"/>
    <w:rsid w:val="00AE3CB2"/>
    <w:rsid w:val="00AE6190"/>
    <w:rsid w:val="00AE6FC0"/>
    <w:rsid w:val="00AF0B3C"/>
    <w:rsid w:val="00AF3AB4"/>
    <w:rsid w:val="00AF4BAC"/>
    <w:rsid w:val="00AF6137"/>
    <w:rsid w:val="00AF688E"/>
    <w:rsid w:val="00B00D6D"/>
    <w:rsid w:val="00B01260"/>
    <w:rsid w:val="00B04B39"/>
    <w:rsid w:val="00B070A6"/>
    <w:rsid w:val="00B10477"/>
    <w:rsid w:val="00B109CA"/>
    <w:rsid w:val="00B11F5C"/>
    <w:rsid w:val="00B13C0B"/>
    <w:rsid w:val="00B13C57"/>
    <w:rsid w:val="00B14349"/>
    <w:rsid w:val="00B14B11"/>
    <w:rsid w:val="00B15BD6"/>
    <w:rsid w:val="00B1743D"/>
    <w:rsid w:val="00B20C19"/>
    <w:rsid w:val="00B21808"/>
    <w:rsid w:val="00B233C2"/>
    <w:rsid w:val="00B24550"/>
    <w:rsid w:val="00B25044"/>
    <w:rsid w:val="00B26190"/>
    <w:rsid w:val="00B26DC7"/>
    <w:rsid w:val="00B30A05"/>
    <w:rsid w:val="00B315A4"/>
    <w:rsid w:val="00B34317"/>
    <w:rsid w:val="00B35F91"/>
    <w:rsid w:val="00B417CC"/>
    <w:rsid w:val="00B540D2"/>
    <w:rsid w:val="00B551DC"/>
    <w:rsid w:val="00B56E05"/>
    <w:rsid w:val="00B57A3E"/>
    <w:rsid w:val="00B61ACF"/>
    <w:rsid w:val="00B61D5E"/>
    <w:rsid w:val="00B63412"/>
    <w:rsid w:val="00B63BF2"/>
    <w:rsid w:val="00B64B90"/>
    <w:rsid w:val="00B70528"/>
    <w:rsid w:val="00B7151D"/>
    <w:rsid w:val="00B72496"/>
    <w:rsid w:val="00B73461"/>
    <w:rsid w:val="00B77E8B"/>
    <w:rsid w:val="00B80557"/>
    <w:rsid w:val="00B84DC2"/>
    <w:rsid w:val="00B87968"/>
    <w:rsid w:val="00B91F9F"/>
    <w:rsid w:val="00B94C9E"/>
    <w:rsid w:val="00B94F0E"/>
    <w:rsid w:val="00B97525"/>
    <w:rsid w:val="00B97994"/>
    <w:rsid w:val="00BA0A54"/>
    <w:rsid w:val="00BA0D9C"/>
    <w:rsid w:val="00BA277B"/>
    <w:rsid w:val="00BA2BB6"/>
    <w:rsid w:val="00BA5464"/>
    <w:rsid w:val="00BA684D"/>
    <w:rsid w:val="00BB20BD"/>
    <w:rsid w:val="00BC3B45"/>
    <w:rsid w:val="00BC5879"/>
    <w:rsid w:val="00BC6E4D"/>
    <w:rsid w:val="00BE34D4"/>
    <w:rsid w:val="00BE3DBA"/>
    <w:rsid w:val="00BE5085"/>
    <w:rsid w:val="00BE6539"/>
    <w:rsid w:val="00BF29D8"/>
    <w:rsid w:val="00BF5CCA"/>
    <w:rsid w:val="00BF6B2A"/>
    <w:rsid w:val="00BF73A1"/>
    <w:rsid w:val="00C01FD1"/>
    <w:rsid w:val="00C03F4C"/>
    <w:rsid w:val="00C044F8"/>
    <w:rsid w:val="00C0579E"/>
    <w:rsid w:val="00C10594"/>
    <w:rsid w:val="00C13B37"/>
    <w:rsid w:val="00C177C6"/>
    <w:rsid w:val="00C17E02"/>
    <w:rsid w:val="00C2385C"/>
    <w:rsid w:val="00C25C54"/>
    <w:rsid w:val="00C27F3D"/>
    <w:rsid w:val="00C320E4"/>
    <w:rsid w:val="00C331BD"/>
    <w:rsid w:val="00C360C8"/>
    <w:rsid w:val="00C37E00"/>
    <w:rsid w:val="00C40470"/>
    <w:rsid w:val="00C4048A"/>
    <w:rsid w:val="00C42CC1"/>
    <w:rsid w:val="00C433F7"/>
    <w:rsid w:val="00C47D2A"/>
    <w:rsid w:val="00C51333"/>
    <w:rsid w:val="00C53616"/>
    <w:rsid w:val="00C6028D"/>
    <w:rsid w:val="00C6172D"/>
    <w:rsid w:val="00C624B2"/>
    <w:rsid w:val="00C67803"/>
    <w:rsid w:val="00C70F74"/>
    <w:rsid w:val="00C72DB7"/>
    <w:rsid w:val="00C7380C"/>
    <w:rsid w:val="00C7608C"/>
    <w:rsid w:val="00C83EC5"/>
    <w:rsid w:val="00C84580"/>
    <w:rsid w:val="00C86DBF"/>
    <w:rsid w:val="00C908C3"/>
    <w:rsid w:val="00C91EA9"/>
    <w:rsid w:val="00C92522"/>
    <w:rsid w:val="00C96C39"/>
    <w:rsid w:val="00CA174D"/>
    <w:rsid w:val="00CA360E"/>
    <w:rsid w:val="00CA5933"/>
    <w:rsid w:val="00CB24CF"/>
    <w:rsid w:val="00CB39A7"/>
    <w:rsid w:val="00CB44FD"/>
    <w:rsid w:val="00CB4770"/>
    <w:rsid w:val="00CB7E2A"/>
    <w:rsid w:val="00CC0EC9"/>
    <w:rsid w:val="00CC10A2"/>
    <w:rsid w:val="00CC1303"/>
    <w:rsid w:val="00CC178C"/>
    <w:rsid w:val="00CC3FA9"/>
    <w:rsid w:val="00CC4D04"/>
    <w:rsid w:val="00CC507D"/>
    <w:rsid w:val="00CD1AF7"/>
    <w:rsid w:val="00CD2C44"/>
    <w:rsid w:val="00CD6083"/>
    <w:rsid w:val="00CE012E"/>
    <w:rsid w:val="00CE4869"/>
    <w:rsid w:val="00CE5121"/>
    <w:rsid w:val="00CE54D9"/>
    <w:rsid w:val="00CE5FBF"/>
    <w:rsid w:val="00CE6FB0"/>
    <w:rsid w:val="00CE7F1F"/>
    <w:rsid w:val="00CF195C"/>
    <w:rsid w:val="00CF2055"/>
    <w:rsid w:val="00CF3DC7"/>
    <w:rsid w:val="00CF4511"/>
    <w:rsid w:val="00CF6391"/>
    <w:rsid w:val="00CF773B"/>
    <w:rsid w:val="00D006FA"/>
    <w:rsid w:val="00D06509"/>
    <w:rsid w:val="00D07041"/>
    <w:rsid w:val="00D070F4"/>
    <w:rsid w:val="00D10C30"/>
    <w:rsid w:val="00D13256"/>
    <w:rsid w:val="00D1447B"/>
    <w:rsid w:val="00D20295"/>
    <w:rsid w:val="00D2415C"/>
    <w:rsid w:val="00D242E8"/>
    <w:rsid w:val="00D3439E"/>
    <w:rsid w:val="00D42936"/>
    <w:rsid w:val="00D43B2F"/>
    <w:rsid w:val="00D459DD"/>
    <w:rsid w:val="00D45D18"/>
    <w:rsid w:val="00D50EB4"/>
    <w:rsid w:val="00D5386E"/>
    <w:rsid w:val="00D5704F"/>
    <w:rsid w:val="00D60F32"/>
    <w:rsid w:val="00D66D19"/>
    <w:rsid w:val="00D71F0D"/>
    <w:rsid w:val="00D7303E"/>
    <w:rsid w:val="00D73306"/>
    <w:rsid w:val="00D73EE7"/>
    <w:rsid w:val="00D76368"/>
    <w:rsid w:val="00D80980"/>
    <w:rsid w:val="00D82E21"/>
    <w:rsid w:val="00D84089"/>
    <w:rsid w:val="00D8442E"/>
    <w:rsid w:val="00D864C8"/>
    <w:rsid w:val="00D91044"/>
    <w:rsid w:val="00D92CFB"/>
    <w:rsid w:val="00D97374"/>
    <w:rsid w:val="00D97C5B"/>
    <w:rsid w:val="00DB438B"/>
    <w:rsid w:val="00DB4E2E"/>
    <w:rsid w:val="00DB574B"/>
    <w:rsid w:val="00DB5F5B"/>
    <w:rsid w:val="00DB6C7A"/>
    <w:rsid w:val="00DB7DBE"/>
    <w:rsid w:val="00DB7F0A"/>
    <w:rsid w:val="00DC1337"/>
    <w:rsid w:val="00DC19B1"/>
    <w:rsid w:val="00DC241A"/>
    <w:rsid w:val="00DC3AD6"/>
    <w:rsid w:val="00DC3F80"/>
    <w:rsid w:val="00DC72B8"/>
    <w:rsid w:val="00DE0C8C"/>
    <w:rsid w:val="00DE1428"/>
    <w:rsid w:val="00DE37C4"/>
    <w:rsid w:val="00DE797A"/>
    <w:rsid w:val="00DE7994"/>
    <w:rsid w:val="00DF0859"/>
    <w:rsid w:val="00DF1360"/>
    <w:rsid w:val="00DF443C"/>
    <w:rsid w:val="00DF71E1"/>
    <w:rsid w:val="00E0375B"/>
    <w:rsid w:val="00E06D46"/>
    <w:rsid w:val="00E1002D"/>
    <w:rsid w:val="00E102AB"/>
    <w:rsid w:val="00E11826"/>
    <w:rsid w:val="00E17D34"/>
    <w:rsid w:val="00E240AC"/>
    <w:rsid w:val="00E26AC4"/>
    <w:rsid w:val="00E27DC0"/>
    <w:rsid w:val="00E31D24"/>
    <w:rsid w:val="00E34F67"/>
    <w:rsid w:val="00E364A7"/>
    <w:rsid w:val="00E370AA"/>
    <w:rsid w:val="00E463B7"/>
    <w:rsid w:val="00E46DB5"/>
    <w:rsid w:val="00E522B2"/>
    <w:rsid w:val="00E566B4"/>
    <w:rsid w:val="00E61064"/>
    <w:rsid w:val="00E617BF"/>
    <w:rsid w:val="00E61F1D"/>
    <w:rsid w:val="00E64758"/>
    <w:rsid w:val="00E648FA"/>
    <w:rsid w:val="00E673D2"/>
    <w:rsid w:val="00E729FC"/>
    <w:rsid w:val="00E757AE"/>
    <w:rsid w:val="00E81A06"/>
    <w:rsid w:val="00E848B9"/>
    <w:rsid w:val="00E8620C"/>
    <w:rsid w:val="00E875DB"/>
    <w:rsid w:val="00E87C75"/>
    <w:rsid w:val="00E950CE"/>
    <w:rsid w:val="00EA0864"/>
    <w:rsid w:val="00EA282C"/>
    <w:rsid w:val="00EA3756"/>
    <w:rsid w:val="00EA41AF"/>
    <w:rsid w:val="00EA5976"/>
    <w:rsid w:val="00EA5D3A"/>
    <w:rsid w:val="00EA7BDF"/>
    <w:rsid w:val="00EB14E0"/>
    <w:rsid w:val="00EB3420"/>
    <w:rsid w:val="00EB4B35"/>
    <w:rsid w:val="00EB5F9F"/>
    <w:rsid w:val="00EB6F7C"/>
    <w:rsid w:val="00EC1C12"/>
    <w:rsid w:val="00EC29D4"/>
    <w:rsid w:val="00EC3343"/>
    <w:rsid w:val="00ED144A"/>
    <w:rsid w:val="00ED1B6C"/>
    <w:rsid w:val="00ED329B"/>
    <w:rsid w:val="00ED631B"/>
    <w:rsid w:val="00EE1C42"/>
    <w:rsid w:val="00EE4F9B"/>
    <w:rsid w:val="00EE7EB7"/>
    <w:rsid w:val="00EF28F6"/>
    <w:rsid w:val="00EF488E"/>
    <w:rsid w:val="00EF74CD"/>
    <w:rsid w:val="00F04E0F"/>
    <w:rsid w:val="00F060FD"/>
    <w:rsid w:val="00F06CAC"/>
    <w:rsid w:val="00F27666"/>
    <w:rsid w:val="00F27683"/>
    <w:rsid w:val="00F27D09"/>
    <w:rsid w:val="00F310F9"/>
    <w:rsid w:val="00F318FD"/>
    <w:rsid w:val="00F34FD1"/>
    <w:rsid w:val="00F3571C"/>
    <w:rsid w:val="00F410A4"/>
    <w:rsid w:val="00F412DB"/>
    <w:rsid w:val="00F4463C"/>
    <w:rsid w:val="00F45A49"/>
    <w:rsid w:val="00F45F10"/>
    <w:rsid w:val="00F4666C"/>
    <w:rsid w:val="00F519DD"/>
    <w:rsid w:val="00F529D5"/>
    <w:rsid w:val="00F55F0E"/>
    <w:rsid w:val="00F57AD6"/>
    <w:rsid w:val="00F604CE"/>
    <w:rsid w:val="00F6183F"/>
    <w:rsid w:val="00F61A3E"/>
    <w:rsid w:val="00F632DC"/>
    <w:rsid w:val="00F66F85"/>
    <w:rsid w:val="00F72425"/>
    <w:rsid w:val="00F72604"/>
    <w:rsid w:val="00F7322D"/>
    <w:rsid w:val="00F7400B"/>
    <w:rsid w:val="00F749B2"/>
    <w:rsid w:val="00F75A0A"/>
    <w:rsid w:val="00F76250"/>
    <w:rsid w:val="00F764B1"/>
    <w:rsid w:val="00F76DC6"/>
    <w:rsid w:val="00F77B35"/>
    <w:rsid w:val="00F77DC4"/>
    <w:rsid w:val="00F8354E"/>
    <w:rsid w:val="00F86AA7"/>
    <w:rsid w:val="00F87FBA"/>
    <w:rsid w:val="00F94DB4"/>
    <w:rsid w:val="00F9691A"/>
    <w:rsid w:val="00FA0428"/>
    <w:rsid w:val="00FA30FE"/>
    <w:rsid w:val="00FA5725"/>
    <w:rsid w:val="00FA609A"/>
    <w:rsid w:val="00FB0134"/>
    <w:rsid w:val="00FB11AC"/>
    <w:rsid w:val="00FB1599"/>
    <w:rsid w:val="00FB1680"/>
    <w:rsid w:val="00FB2406"/>
    <w:rsid w:val="00FB305C"/>
    <w:rsid w:val="00FB3BC9"/>
    <w:rsid w:val="00FB45BC"/>
    <w:rsid w:val="00FB6C93"/>
    <w:rsid w:val="00FC152F"/>
    <w:rsid w:val="00FC191A"/>
    <w:rsid w:val="00FC2341"/>
    <w:rsid w:val="00FC266A"/>
    <w:rsid w:val="00FC58BD"/>
    <w:rsid w:val="00FC5F7D"/>
    <w:rsid w:val="00FC6454"/>
    <w:rsid w:val="00FD0709"/>
    <w:rsid w:val="00FD0AAF"/>
    <w:rsid w:val="00FD1DC2"/>
    <w:rsid w:val="00FE08E5"/>
    <w:rsid w:val="00FE3174"/>
    <w:rsid w:val="00FE673C"/>
    <w:rsid w:val="00FE6F0C"/>
    <w:rsid w:val="00FE795B"/>
    <w:rsid w:val="00FF26FD"/>
    <w:rsid w:val="00FF293D"/>
    <w:rsid w:val="00FF3D00"/>
    <w:rsid w:val="00FF4D38"/>
    <w:rsid w:val="00FF559E"/>
  </w:rsids>
  <m:mathPr>
    <m:mathFont m:val="Cambria Math"/>
    <m:brkBin m:val="before"/>
    <m:brkBinSub m:val="--"/>
    <m:smallFrac m:val="off"/>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Heading2">
    <w:name w:val="heading 2"/>
    <w:basedOn w:val="Normal"/>
    <w:next w:val="Normal"/>
    <w:qFormat/>
    <w:rsid w:val="00F87FBA"/>
    <w:pPr>
      <w:keepNext/>
      <w:widowControl/>
      <w:wordWrap/>
      <w:autoSpaceDE/>
      <w:autoSpaceDN/>
      <w:jc w:val="left"/>
      <w:outlineLvl w:val="1"/>
    </w:pPr>
    <w:rPr>
      <w:rFonts w:asci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FBA"/>
    <w:pPr>
      <w:tabs>
        <w:tab w:val="center" w:pos="4252"/>
        <w:tab w:val="right" w:pos="8504"/>
      </w:tabs>
      <w:snapToGrid w:val="0"/>
    </w:pPr>
  </w:style>
  <w:style w:type="paragraph" w:styleId="Footer">
    <w:name w:val="footer"/>
    <w:basedOn w:val="Normal"/>
    <w:rsid w:val="00F87FBA"/>
    <w:pPr>
      <w:tabs>
        <w:tab w:val="center" w:pos="4252"/>
        <w:tab w:val="right" w:pos="8504"/>
      </w:tabs>
      <w:snapToGrid w:val="0"/>
    </w:pPr>
  </w:style>
  <w:style w:type="character" w:styleId="PageNumber">
    <w:name w:val="page number"/>
    <w:basedOn w:val="DefaultParagraphFont"/>
    <w:rsid w:val="00F87FBA"/>
  </w:style>
  <w:style w:type="paragraph" w:customStyle="1" w:styleId="BalloonText1">
    <w:name w:val="Balloon Text1"/>
    <w:basedOn w:val="Normal"/>
    <w:rsid w:val="00F87FBA"/>
    <w:rPr>
      <w:rFonts w:ascii="Arial" w:eastAsia="Dotum" w:hAnsi="Arial"/>
      <w:sz w:val="18"/>
      <w:szCs w:val="18"/>
    </w:rPr>
  </w:style>
  <w:style w:type="character" w:styleId="Hyperlink">
    <w:name w:val="Hyperlink"/>
    <w:uiPriority w:val="99"/>
    <w:rsid w:val="00F87FBA"/>
    <w:rPr>
      <w:color w:val="0000FF"/>
      <w:u w:val="single"/>
    </w:rPr>
  </w:style>
  <w:style w:type="paragraph" w:customStyle="1" w:styleId="Formatvorlage">
    <w:name w:val="Formatvorlage"/>
    <w:basedOn w:val="Normal"/>
    <w:rsid w:val="00F87FBA"/>
    <w:pPr>
      <w:widowControl/>
      <w:wordWrap/>
      <w:autoSpaceDE/>
      <w:autoSpaceDN/>
      <w:spacing w:after="160" w:line="240" w:lineRule="exact"/>
      <w:jc w:val="left"/>
    </w:pPr>
    <w:rPr>
      <w:rFonts w:ascii="Times New Roman" w:eastAsia="Times New Roman"/>
      <w:kern w:val="0"/>
    </w:rPr>
  </w:style>
  <w:style w:type="paragraph" w:styleId="DocumentMap">
    <w:name w:val="Document Map"/>
    <w:basedOn w:val="Norma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F87FBA"/>
    <w:pPr>
      <w:widowControl/>
      <w:wordWrap/>
      <w:autoSpaceDE/>
      <w:autoSpaceDN/>
      <w:spacing w:after="160" w:line="240" w:lineRule="exact"/>
      <w:jc w:val="left"/>
    </w:pPr>
    <w:rPr>
      <w:rFonts w:ascii="Times New Roman" w:eastAsia="Times New Roman"/>
      <w:kern w:val="0"/>
    </w:rPr>
  </w:style>
  <w:style w:type="character" w:styleId="CommentReference">
    <w:name w:val="annotation reference"/>
    <w:semiHidden/>
    <w:rsid w:val="00F87FBA"/>
    <w:rPr>
      <w:sz w:val="18"/>
      <w:szCs w:val="18"/>
    </w:rPr>
  </w:style>
  <w:style w:type="paragraph" w:styleId="CommentText">
    <w:name w:val="annotation text"/>
    <w:basedOn w:val="Normal"/>
    <w:semiHidden/>
    <w:rsid w:val="00F87FBA"/>
    <w:pPr>
      <w:jc w:val="left"/>
    </w:pPr>
  </w:style>
  <w:style w:type="paragraph" w:customStyle="1" w:styleId="CommentSubject1">
    <w:name w:val="Comment Subject1"/>
    <w:basedOn w:val="CommentText"/>
    <w:next w:val="CommentText"/>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BodyText">
    <w:name w:val="Body Text"/>
    <w:basedOn w:val="Norma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alloonText">
    <w:name w:val="Balloon Text"/>
    <w:basedOn w:val="Normal"/>
    <w:semiHidden/>
    <w:rsid w:val="00146163"/>
    <w:rPr>
      <w:rFonts w:ascii="Tahoma" w:hAnsi="Tahoma" w:cs="Tahoma"/>
      <w:sz w:val="16"/>
      <w:szCs w:val="16"/>
    </w:rPr>
  </w:style>
  <w:style w:type="table" w:styleId="TableGrid">
    <w:name w:val="Table Grid"/>
    <w:basedOn w:val="TableNormal"/>
    <w:rsid w:val="005B6C61"/>
    <w:pPr>
      <w:widowControl w:val="0"/>
      <w:wordWrap w:val="0"/>
      <w:autoSpaceDE w:val="0"/>
      <w:autoSpaceDN w:val="0"/>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Standard + Helvetica,16 pt,Orange,Links,Zeilenabstand:  1.0"/>
    <w:uiPriority w:val="22"/>
    <w:qFormat/>
    <w:rsid w:val="005B6C61"/>
    <w:rPr>
      <w:b/>
      <w:bCs/>
    </w:rPr>
  </w:style>
  <w:style w:type="paragraph" w:customStyle="1" w:styleId="Formatvorlage1">
    <w:name w:val="Formatvorlage1"/>
    <w:basedOn w:val="Normal"/>
    <w:rsid w:val="00737868"/>
    <w:rPr>
      <w:rFonts w:ascii="Helvetica" w:hAnsi="Helvetica"/>
      <w:color w:val="FF6600"/>
      <w:sz w:val="32"/>
      <w:szCs w:val="32"/>
    </w:rPr>
  </w:style>
  <w:style w:type="paragraph" w:customStyle="1" w:styleId="Formatvorlage2">
    <w:name w:val="Formatvorlage2"/>
    <w:basedOn w:val="Normal"/>
    <w:rsid w:val="00737868"/>
    <w:rPr>
      <w:rFonts w:ascii="Helvetica" w:hAnsi="Helvetica"/>
      <w:b/>
      <w:color w:val="FF6600"/>
      <w:sz w:val="32"/>
      <w:szCs w:val="32"/>
    </w:rPr>
  </w:style>
  <w:style w:type="paragraph" w:styleId="CommentSubject">
    <w:name w:val="annotation subject"/>
    <w:basedOn w:val="CommentText"/>
    <w:next w:val="CommentText"/>
    <w:semiHidden/>
    <w:rsid w:val="00F4463C"/>
    <w:pPr>
      <w:jc w:val="both"/>
    </w:pPr>
    <w:rPr>
      <w:b/>
      <w:bCs/>
    </w:rPr>
  </w:style>
  <w:style w:type="paragraph" w:styleId="NormalWeb">
    <w:name w:val="Normal (Web)"/>
    <w:basedOn w:val="Norma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0">
    <w:name w:val="bodytext"/>
    <w:basedOn w:val="Norma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Paragraph">
    <w:name w:val="List Paragraph"/>
    <w:basedOn w:val="Normal"/>
    <w:uiPriority w:val="34"/>
    <w:qFormat/>
    <w:rsid w:val="00CA360E"/>
    <w:pPr>
      <w:ind w:left="720"/>
    </w:pPr>
  </w:style>
  <w:style w:type="paragraph" w:styleId="Revision">
    <w:name w:val="Revision"/>
    <w:hidden/>
    <w:uiPriority w:val="99"/>
    <w:semiHidden/>
    <w:rsid w:val="007A3A07"/>
    <w:rPr>
      <w:rFonts w:ascii="Batang" w:eastAsia="Batang"/>
      <w:snapToGrid w:val="0"/>
      <w:kern w:val="2"/>
      <w:lang w:val="en-US" w:eastAsia="de-DE"/>
    </w:rPr>
  </w:style>
  <w:style w:type="paragraph" w:styleId="HTMLPreformatted">
    <w:name w:val="HTML Preformatted"/>
    <w:basedOn w:val="Normal"/>
    <w:link w:val="HTMLPreformatted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PreformattedChar">
    <w:name w:val="HTML Preformatted Char"/>
    <w:basedOn w:val="DefaultParagraphFont"/>
    <w:link w:val="HTMLPreformatted"/>
    <w:uiPriority w:val="99"/>
    <w:rsid w:val="00827EA5"/>
    <w:rPr>
      <w:rFonts w:ascii="Courier New" w:eastAsia="Times New Roman" w:hAnsi="Courier New" w:cs="Courier New"/>
      <w:color w:val="000000"/>
      <w:lang w:val="en-US" w:eastAsia="ko-KR"/>
    </w:rPr>
  </w:style>
  <w:style w:type="character" w:styleId="FollowedHyperlink">
    <w:name w:val="FollowedHyperlink"/>
    <w:basedOn w:val="DefaultParagraphFont"/>
    <w:rsid w:val="00EF74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uiPriority w:val="99"/>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8911">
      <w:bodyDiv w:val="1"/>
      <w:marLeft w:val="0"/>
      <w:marRight w:val="0"/>
      <w:marTop w:val="0"/>
      <w:marBottom w:val="0"/>
      <w:divBdr>
        <w:top w:val="none" w:sz="0" w:space="0" w:color="auto"/>
        <w:left w:val="none" w:sz="0" w:space="0" w:color="auto"/>
        <w:bottom w:val="none" w:sz="0" w:space="0" w:color="auto"/>
        <w:right w:val="none" w:sz="0" w:space="0" w:color="auto"/>
      </w:divBdr>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kookadomany.hu" TargetMode="External"/><Relationship Id="rId13" Type="http://schemas.openxmlformats.org/officeDocument/2006/relationships/hyperlink" Target="http://www.hankooktire-eu.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nkooktire-pres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kookadomany.hu" TargetMode="External"/><Relationship Id="rId5" Type="http://schemas.openxmlformats.org/officeDocument/2006/relationships/webSettings" Target="webSettings.xml"/><Relationship Id="rId15" Type="http://schemas.openxmlformats.org/officeDocument/2006/relationships/hyperlink" Target="mailto:marcell.tatrai@sterncom.hu" TargetMode="External"/><Relationship Id="rId10" Type="http://schemas.openxmlformats.org/officeDocument/2006/relationships/hyperlink" Target="www.hankookadomany.h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www.hankookadomany.hu" TargetMode="External"/><Relationship Id="rId14" Type="http://schemas.openxmlformats.org/officeDocument/2006/relationships/hyperlink" Target="mailto:pr.hungary@hankooktir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EA42-5D96-459B-85FE-DEFC911D5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913</Words>
  <Characters>7054</Characters>
  <Application>Microsoft Office Word</Application>
  <DocSecurity>0</DocSecurity>
  <Lines>58</Lines>
  <Paragraphs>15</Paragraphs>
  <ScaleCrop>false</ScaleCrop>
  <HeadingPairs>
    <vt:vector size="8" baseType="variant">
      <vt:variant>
        <vt:lpstr>Title</vt:lpstr>
      </vt:variant>
      <vt:variant>
        <vt:i4>1</vt:i4>
      </vt:variant>
      <vt:variant>
        <vt:lpstr>Cím</vt:lpstr>
      </vt:variant>
      <vt:variant>
        <vt:i4>1</vt:i4>
      </vt:variant>
      <vt:variant>
        <vt:lpstr>Titel</vt:lpstr>
      </vt:variant>
      <vt:variant>
        <vt:i4>1</vt:i4>
      </vt:variant>
      <vt:variant>
        <vt:lpstr>제목</vt:lpstr>
      </vt:variant>
      <vt:variant>
        <vt:i4>1</vt:i4>
      </vt:variant>
    </vt:vector>
  </HeadingPairs>
  <TitlesOfParts>
    <vt:vector size="4"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7952</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creator>tbechtel</dc:creator>
  <cp:lastModifiedBy>Hankook</cp:lastModifiedBy>
  <cp:revision>10</cp:revision>
  <cp:lastPrinted>2013-01-18T10:17:00Z</cp:lastPrinted>
  <dcterms:created xsi:type="dcterms:W3CDTF">2014-03-28T12:53:00Z</dcterms:created>
  <dcterms:modified xsi:type="dcterms:W3CDTF">2014-03-31T10:16:00Z</dcterms:modified>
</cp:coreProperties>
</file>